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20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2096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Leibel Matthew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6,507</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3.65</w:t>
            </w: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81,683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4,995</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3.65</w:t>
            </w: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86,678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07/03/2024</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11.7556</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86,318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6,507</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07/01/2024</w:t>
            </w:r>
          </w:p>
        </w:tc>
        <w:tc>
          <w:tcPr>
            <w:tcW w:w="1100" w:type="dxa"/>
            <w:vAlign w:val="bottom"/>
          </w:tcPr>
          <w:p>
            <w:pPr>
              <w:spacing w:after="0"/>
              <w:rPr>
                <w:sz w:val="6"/>
                <w:szCs w:val="6"/>
                <w:color w:val="auto"/>
              </w:rPr>
            </w:pPr>
          </w:p>
        </w:tc>
        <w:tc>
          <w:tcPr>
            <w:tcW w:w="42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42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6,507</w:t>
            </w: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08/07/2029</w:t>
            </w:r>
          </w:p>
        </w:tc>
        <w:tc>
          <w:tcPr>
            <w:tcW w:w="5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9,818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4,995</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07/01/2024</w:t>
            </w:r>
          </w:p>
        </w:tc>
        <w:tc>
          <w:tcPr>
            <w:tcW w:w="1100" w:type="dxa"/>
            <w:vAlign w:val="bottom"/>
          </w:tcPr>
          <w:p>
            <w:pPr>
              <w:spacing w:after="0"/>
              <w:rPr>
                <w:sz w:val="6"/>
                <w:szCs w:val="6"/>
                <w:color w:val="auto"/>
              </w:rPr>
            </w:pPr>
          </w:p>
        </w:tc>
        <w:tc>
          <w:tcPr>
            <w:tcW w:w="42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42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4,995</w:t>
            </w: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08/07/2029</w:t>
            </w:r>
          </w:p>
        </w:tc>
        <w:tc>
          <w:tcPr>
            <w:tcW w:w="5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14,813</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$11.64 to $11.905,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07/03/2024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2024-07-03T12:55:59Z</dcterms:created>
  <dcterms:modified xsi:type="dcterms:W3CDTF">2024-07-03T12:55:59Z</dcterms:modified>
</cp:coreProperties>
</file>