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Rosati Fabio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91.298</w:t>
            </w:r>
            <w:r>
              <w:rPr>
                <w:rFonts w:ascii="Times;serif" w:hAnsi="Times;serif"/>
                <w:color w:val="008000"/>
                <w:position w:val="7"/>
                <w:sz w:val="16"/>
                <w:sz w:val="20"/>
                <w:shd w:fill="FFFFFF" w:val="clear"/>
              </w:rPr>
              <w:t>(1)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94,267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Fabio Rosati 2022 Family Trust</w:t>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91.935</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94,067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Fabio Rosati 2022 Family Trust</w:t>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93.425</w:t>
            </w:r>
            <w:r>
              <w:rPr>
                <w:rFonts w:ascii="Times;serif" w:hAnsi="Times;serif"/>
                <w:color w:val="008000"/>
                <w:position w:val="7"/>
                <w:sz w:val="16"/>
                <w:sz w:val="20"/>
                <w:shd w:fill="FFFFFF" w:val="clear"/>
              </w:rPr>
              <w:t>(3)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93,567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Fabio Rosati 2022 Family Trust</w:t>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89.7182</w:t>
            </w:r>
            <w:r>
              <w:rPr>
                <w:rFonts w:ascii="Times;serif" w:hAnsi="Times;serif"/>
                <w:color w:val="008000"/>
                <w:position w:val="7"/>
                <w:sz w:val="16"/>
                <w:sz w:val="20"/>
                <w:shd w:fill="FFFFFF" w:val="clear"/>
              </w:rPr>
              <w:t>(4)</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91,667</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Fabio Rosati 2022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$90.82 to $91.79,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(1), (2),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$91.86 to $92.01,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$93.41 to $93.49,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$89.29 to $90.06,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9994"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789</Words>
  <Characters>4169</Characters>
  <CharactersWithSpaces>4859</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