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500"/>
          </w:cols>
          <w:pgMar w:left="460" w:top="219" w:right="479" w:bottom="549"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Altschuler Randolph</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XOMETRY,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7529 STANDISH PLACE, 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Xometry,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XMTR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11/01/2022</w:t>
      </w:r>
    </w:p>
    <w:p>
      <w:pPr>
        <w:spacing w:after="0" w:line="20" w:lineRule="exact"/>
        <w:rPr>
          <w:sz w:val="24"/>
          <w:szCs w:val="24"/>
          <w:color w:val="auto"/>
        </w:rPr>
      </w:pPr>
      <w:r>
        <w:rPr>
          <w:sz w:val="24"/>
          <w:szCs w:val="24"/>
          <w:color w:val="auto"/>
        </w:rPr>
        <w:br w:type="column"/>
      </w:r>
    </w:p>
    <w:p>
      <w:pPr>
        <w:ind w:left="5" w:right="420" w:hanging="5"/>
        <w:spacing w:after="0" w:line="26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226"/>
        </w:trPr>
        <w:tc>
          <w:tcPr>
            <w:tcW w:w="220" w:type="dxa"/>
            <w:vAlign w:val="bottom"/>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419" w:lineRule="exact"/>
        <w:rPr>
          <w:sz w:val="24"/>
          <w:szCs w:val="24"/>
          <w:color w:val="auto"/>
        </w:rPr>
      </w:pPr>
    </w:p>
    <w:p>
      <w:pPr>
        <w:sectPr>
          <w:pgSz w:w="11900" w:h="16838" w:orient="portrait"/>
          <w:cols w:equalWidth="0" w:num="3">
            <w:col w:w="3200" w:space="720"/>
            <w:col w:w="3095" w:space="720"/>
            <w:col w:w="3225"/>
          </w:cols>
          <w:pgMar w:left="460" w:top="219" w:right="479" w:bottom="549"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color w:val="0000FF"/>
              </w:rPr>
              <w:t>DERWOOD</w:t>
            </w:r>
          </w:p>
        </w:tc>
        <w:tc>
          <w:tcPr>
            <w:tcW w:w="98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MD</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20855</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69" w:lineRule="exact"/>
        <w:rPr>
          <w:sz w:val="24"/>
          <w:szCs w:val="24"/>
          <w:color w:val="auto"/>
        </w:rPr>
      </w:pPr>
    </w:p>
    <w:p>
      <w:pPr>
        <w:sectPr>
          <w:pgSz w:w="11900" w:h="16838" w:orient="portrait"/>
          <w:cols w:equalWidth="0" w:num="2">
            <w:col w:w="3760" w:space="160"/>
            <w:col w:w="7040"/>
          </w:cols>
          <w:pgMar w:left="460" w:top="219" w:right="479" w:bottom="549" w:gutter="0" w:footer="0" w:header="0"/>
          <w:type w:val="continuous"/>
        </w:sectPr>
      </w:pPr>
    </w:p>
    <w:p>
      <w:pPr>
        <w:jc w:val="center"/>
        <w:ind w:right="-19"/>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20" w:type="dxa"/>
        <w:tblCellMar>
          <w:top w:w="0" w:type="dxa"/>
          <w:left w:w="0" w:type="dxa"/>
          <w:bottom w:w="0" w:type="dxa"/>
          <w:right w:w="0" w:type="dxa"/>
        </w:tblCellMar>
      </w:tblPr>
      <w:tr>
        <w:trPr>
          <w:trHeight w:val="149"/>
        </w:trPr>
        <w:tc>
          <w:tcPr>
            <w:tcW w:w="23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tcPr>
          <w:p>
            <w:pPr>
              <w:ind w:left="5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2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60"/>
              <w:spacing w:after="0"/>
              <w:rPr>
                <w:sz w:val="20"/>
                <w:szCs w:val="20"/>
                <w:color w:val="auto"/>
              </w:rPr>
            </w:pPr>
            <w:r>
              <w:rPr>
                <w:rFonts w:ascii="Arial" w:cs="Arial" w:eastAsia="Arial" w:hAnsi="Arial"/>
                <w:sz w:val="12"/>
                <w:szCs w:val="12"/>
                <w:b w:val="1"/>
                <w:bCs w:val="1"/>
                <w:color w:val="auto"/>
              </w:rPr>
              <w:t>6. Ownership</w:t>
            </w: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300" w:type="dxa"/>
            <w:vAlign w:val="bottom"/>
          </w:tcPr>
          <w:p>
            <w:pPr>
              <w:spacing w:after="0"/>
              <w:rPr>
                <w:sz w:val="11"/>
                <w:szCs w:val="11"/>
                <w:color w:val="auto"/>
              </w:rPr>
            </w:pPr>
          </w:p>
        </w:tc>
        <w:tc>
          <w:tcPr>
            <w:tcW w:w="160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220" w:type="dxa"/>
            <w:vAlign w:val="bottom"/>
            <w:gridSpan w:val="3"/>
          </w:tcPr>
          <w:p>
            <w:pPr>
              <w:jc w:val="center"/>
              <w:ind w:right="116"/>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0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Form: Direct</w:t>
            </w:r>
          </w:p>
        </w:tc>
        <w:tc>
          <w:tcPr>
            <w:tcW w:w="8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300" w:type="dxa"/>
            <w:vAlign w:val="bottom"/>
          </w:tcPr>
          <w:p>
            <w:pPr>
              <w:spacing w:after="0"/>
              <w:rPr>
                <w:sz w:val="11"/>
                <w:szCs w:val="11"/>
                <w:color w:val="auto"/>
              </w:rPr>
            </w:pPr>
          </w:p>
        </w:tc>
        <w:tc>
          <w:tcPr>
            <w:tcW w:w="1600" w:type="dxa"/>
            <w:vAlign w:val="bottom"/>
          </w:tcPr>
          <w:p>
            <w:pPr>
              <w:jc w:val="center"/>
              <w:ind w:left="4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(D) or</w:t>
            </w:r>
          </w:p>
        </w:tc>
        <w:tc>
          <w:tcPr>
            <w:tcW w:w="8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30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8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Indirect (I)</w:t>
            </w:r>
          </w:p>
        </w:tc>
        <w:tc>
          <w:tcPr>
            <w:tcW w:w="8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3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0" w:type="dxa"/>
            <w:vAlign w:val="bottom"/>
            <w:tcBorders>
              <w:bottom w:val="single" w:sz="8" w:color="808080"/>
            </w:tcBorders>
          </w:tcPr>
          <w:p>
            <w:pPr>
              <w:spacing w:after="0"/>
              <w:rPr>
                <w:sz w:val="13"/>
                <w:szCs w:val="13"/>
                <w:color w:val="auto"/>
              </w:rPr>
            </w:pPr>
          </w:p>
        </w:tc>
        <w:tc>
          <w:tcPr>
            <w:tcW w:w="720" w:type="dxa"/>
            <w:vAlign w:val="bottom"/>
            <w:tcBorders>
              <w:bottom w:val="single" w:sz="8" w:color="808080"/>
            </w:tcBorders>
          </w:tcPr>
          <w:p>
            <w:pPr>
              <w:spacing w:after="0"/>
              <w:rPr>
                <w:sz w:val="13"/>
                <w:szCs w:val="13"/>
                <w:color w:val="auto"/>
              </w:rPr>
            </w:pPr>
          </w:p>
        </w:tc>
        <w:tc>
          <w:tcPr>
            <w:tcW w:w="520" w:type="dxa"/>
            <w:vAlign w:val="bottom"/>
            <w:tcBorders>
              <w:bottom w:val="single" w:sz="8" w:color="808080"/>
            </w:tcBorders>
          </w:tcPr>
          <w:p>
            <w:pPr>
              <w:spacing w:after="0"/>
              <w:rPr>
                <w:sz w:val="13"/>
                <w:szCs w:val="13"/>
                <w:color w:val="auto"/>
              </w:rPr>
            </w:pPr>
          </w:p>
        </w:tc>
        <w:tc>
          <w:tcPr>
            <w:tcW w:w="980" w:type="dxa"/>
            <w:vAlign w:val="bottom"/>
            <w:tcBorders>
              <w:bottom w:val="single" w:sz="8" w:color="808080"/>
            </w:tcBorders>
          </w:tcPr>
          <w:p>
            <w:pPr>
              <w:spacing w:after="0"/>
              <w:rPr>
                <w:sz w:val="13"/>
                <w:szCs w:val="13"/>
                <w:color w:val="auto"/>
              </w:rPr>
            </w:pPr>
          </w:p>
        </w:tc>
        <w:tc>
          <w:tcPr>
            <w:tcW w:w="10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8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(Instr. 4)</w:t>
            </w:r>
          </w:p>
        </w:tc>
        <w:tc>
          <w:tcPr>
            <w:tcW w:w="8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300" w:type="dxa"/>
            <w:vAlign w:val="bottom"/>
          </w:tcPr>
          <w:p>
            <w:pPr>
              <w:spacing w:after="0"/>
              <w:rPr>
                <w:sz w:val="7"/>
                <w:szCs w:val="7"/>
                <w:color w:val="auto"/>
              </w:rPr>
            </w:pPr>
          </w:p>
        </w:tc>
        <w:tc>
          <w:tcPr>
            <w:tcW w:w="16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0" w:type="dxa"/>
            <w:vAlign w:val="bottom"/>
            <w:tcBorders>
              <w:top w:val="single" w:sz="8" w:color="2C2C2C"/>
            </w:tcBorders>
          </w:tcPr>
          <w:p>
            <w:pPr>
              <w:spacing w:after="0"/>
              <w:rPr>
                <w:sz w:val="7"/>
                <w:szCs w:val="7"/>
                <w:color w:val="auto"/>
              </w:rPr>
            </w:pPr>
          </w:p>
        </w:tc>
        <w:tc>
          <w:tcPr>
            <w:tcW w:w="720" w:type="dxa"/>
            <w:vAlign w:val="bottom"/>
            <w:tcBorders>
              <w:top w:val="single" w:sz="8" w:color="2C2C2C"/>
            </w:tcBorders>
          </w:tcPr>
          <w:p>
            <w:pPr>
              <w:spacing w:after="0"/>
              <w:rPr>
                <w:sz w:val="7"/>
                <w:szCs w:val="7"/>
                <w:color w:val="auto"/>
              </w:rPr>
            </w:pPr>
          </w:p>
        </w:tc>
        <w:tc>
          <w:tcPr>
            <w:tcW w:w="52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2"/>
                <w:szCs w:val="12"/>
                <w:b w:val="1"/>
                <w:bCs w:val="1"/>
                <w:color w:val="auto"/>
                <w:w w:val="99"/>
              </w:rPr>
              <w:t>(A) or</w:t>
            </w:r>
          </w:p>
        </w:tc>
        <w:tc>
          <w:tcPr>
            <w:tcW w:w="980" w:type="dxa"/>
            <w:vAlign w:val="bottom"/>
            <w:tcBorders>
              <w:top w:val="single" w:sz="8" w:color="2C2C2C"/>
            </w:tcBorders>
          </w:tcPr>
          <w:p>
            <w:pPr>
              <w:spacing w:after="0"/>
              <w:rPr>
                <w:sz w:val="7"/>
                <w:szCs w:val="7"/>
                <w:color w:val="auto"/>
              </w:rPr>
            </w:pPr>
          </w:p>
        </w:tc>
        <w:tc>
          <w:tcPr>
            <w:tcW w:w="1040" w:type="dxa"/>
            <w:vAlign w:val="bottom"/>
          </w:tcPr>
          <w:p>
            <w:pPr>
              <w:ind w:left="80"/>
              <w:spacing w:after="0" w:line="86" w:lineRule="exact"/>
              <w:rPr>
                <w:sz w:val="20"/>
                <w:szCs w:val="20"/>
                <w:color w:val="auto"/>
              </w:rPr>
            </w:pPr>
            <w:r>
              <w:rPr>
                <w:rFonts w:ascii="Arial" w:cs="Arial" w:eastAsia="Arial" w:hAnsi="Arial"/>
                <w:sz w:val="8"/>
                <w:szCs w:val="8"/>
                <w:b w:val="1"/>
                <w:bCs w:val="1"/>
                <w:color w:val="auto"/>
              </w:rPr>
              <w:t>Reported</w:t>
            </w:r>
          </w:p>
        </w:tc>
        <w:tc>
          <w:tcPr>
            <w:tcW w:w="980" w:type="dxa"/>
            <w:vAlign w:val="bottom"/>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3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vMerge w:val="continue"/>
          </w:tcPr>
          <w:p>
            <w:pPr>
              <w:spacing w:after="0"/>
              <w:rPr>
                <w:sz w:val="13"/>
                <w:szCs w:val="13"/>
                <w:color w:val="auto"/>
              </w:rPr>
            </w:pP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Price</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300" w:type="dxa"/>
            <w:vAlign w:val="bottom"/>
            <w:tcBorders>
              <w:bottom w:val="single" w:sz="8" w:color="2C2C2C"/>
            </w:tcBorders>
          </w:tcPr>
          <w:p>
            <w:pPr>
              <w:spacing w:after="0"/>
              <w:rPr>
                <w:sz w:val="15"/>
                <w:szCs w:val="15"/>
                <w:color w:val="auto"/>
              </w:rPr>
            </w:pPr>
          </w:p>
        </w:tc>
        <w:tc>
          <w:tcPr>
            <w:tcW w:w="160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520" w:type="dxa"/>
            <w:vAlign w:val="bottom"/>
            <w:tcBorders>
              <w:bottom w:val="single" w:sz="8" w:color="2C2C2C"/>
            </w:tcBorders>
          </w:tcPr>
          <w:p>
            <w:pPr>
              <w:ind w:left="120"/>
              <w:spacing w:after="0"/>
              <w:rPr>
                <w:sz w:val="20"/>
                <w:szCs w:val="20"/>
                <w:color w:val="auto"/>
              </w:rPr>
            </w:pPr>
            <w:r>
              <w:rPr>
                <w:rFonts w:ascii="Arial" w:cs="Arial" w:eastAsia="Arial" w:hAnsi="Arial"/>
                <w:sz w:val="12"/>
                <w:szCs w:val="12"/>
                <w:b w:val="1"/>
                <w:bCs w:val="1"/>
                <w:color w:val="auto"/>
              </w:rPr>
              <w:t>(D)</w:t>
            </w:r>
          </w:p>
        </w:tc>
        <w:tc>
          <w:tcPr>
            <w:tcW w:w="980" w:type="dxa"/>
            <w:vAlign w:val="bottom"/>
            <w:tcBorders>
              <w:bottom w:val="single" w:sz="8" w:color="2C2C2C"/>
            </w:tcBorders>
          </w:tcPr>
          <w:p>
            <w:pPr>
              <w:spacing w:after="0"/>
              <w:rPr>
                <w:sz w:val="15"/>
                <w:szCs w:val="15"/>
                <w:color w:val="auto"/>
              </w:rPr>
            </w:pPr>
          </w:p>
        </w:tc>
        <w:tc>
          <w:tcPr>
            <w:tcW w:w="1040" w:type="dxa"/>
            <w:vAlign w:val="bottom"/>
            <w:tcBorders>
              <w:bottom w:val="single" w:sz="8" w:color="2C2C2C"/>
            </w:tcBorders>
          </w:tcPr>
          <w:p>
            <w:pPr>
              <w:ind w:left="8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Borders>
              <w:bottom w:val="single" w:sz="8" w:color="2C2C2C"/>
            </w:tcBorders>
          </w:tcPr>
          <w:p>
            <w:pPr>
              <w:spacing w:after="0"/>
              <w:rPr>
                <w:sz w:val="15"/>
                <w:szCs w:val="15"/>
                <w:color w:val="auto"/>
              </w:rPr>
            </w:pPr>
          </w:p>
        </w:tc>
        <w:tc>
          <w:tcPr>
            <w:tcW w:w="880" w:type="dxa"/>
            <w:vAlign w:val="bottom"/>
            <w:tcBorders>
              <w:bottom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3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00" w:type="dxa"/>
            <w:vAlign w:val="bottom"/>
            <w:vMerge w:val="restart"/>
          </w:tcPr>
          <w:p>
            <w:pPr>
              <w:jc w:val="center"/>
              <w:ind w:left="420"/>
              <w:spacing w:after="0"/>
              <w:rPr>
                <w:sz w:val="20"/>
                <w:szCs w:val="20"/>
                <w:color w:val="auto"/>
              </w:rPr>
            </w:pPr>
            <w:r>
              <w:rPr>
                <w:rFonts w:ascii="Times New Roman" w:cs="Times New Roman" w:eastAsia="Times New Roman" w:hAnsi="Times New Roman"/>
                <w:sz w:val="17"/>
                <w:szCs w:val="17"/>
                <w:color w:val="0000FF"/>
              </w:rPr>
              <w:t>11/01/2022</w:t>
            </w:r>
          </w:p>
        </w:tc>
        <w:tc>
          <w:tcPr>
            <w:tcW w:w="1120" w:type="dxa"/>
            <w:vAlign w:val="bottom"/>
          </w:tcPr>
          <w:p>
            <w:pPr>
              <w:spacing w:after="0"/>
              <w:rPr>
                <w:sz w:val="21"/>
                <w:szCs w:val="21"/>
                <w:color w:val="auto"/>
              </w:rPr>
            </w:pPr>
          </w:p>
        </w:tc>
        <w:tc>
          <w:tcPr>
            <w:tcW w:w="800" w:type="dxa"/>
            <w:vAlign w:val="bottom"/>
            <w:vMerge w:val="restart"/>
          </w:tcPr>
          <w:p>
            <w:pPr>
              <w:jc w:val="center"/>
              <w:ind w:right="283"/>
              <w:spacing w:after="0"/>
              <w:rPr>
                <w:sz w:val="20"/>
                <w:szCs w:val="20"/>
                <w:color w:val="auto"/>
              </w:rPr>
            </w:pPr>
            <w:r>
              <w:rPr>
                <w:rFonts w:ascii="Times New Roman" w:cs="Times New Roman" w:eastAsia="Times New Roman" w:hAnsi="Times New Roman"/>
                <w:sz w:val="26"/>
                <w:szCs w:val="26"/>
                <w:color w:val="0000FF"/>
                <w:w w:val="97"/>
                <w:vertAlign w:val="subscript"/>
              </w:rPr>
              <w:t>S</w:t>
            </w:r>
            <w:r>
              <w:rPr>
                <w:rFonts w:ascii="Times New Roman" w:cs="Times New Roman" w:eastAsia="Times New Roman" w:hAnsi="Times New Roman"/>
                <w:sz w:val="11"/>
                <w:szCs w:val="11"/>
                <w:color w:val="008000"/>
                <w:w w:val="97"/>
              </w:rPr>
              <w:t>(1)</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5,246</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980" w:type="dxa"/>
            <w:vAlign w:val="bottom"/>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58.5715</w:t>
            </w:r>
            <w:r>
              <w:rPr>
                <w:rFonts w:ascii="Times New Roman" w:cs="Times New Roman" w:eastAsia="Times New Roman" w:hAnsi="Times New Roman"/>
                <w:sz w:val="22"/>
                <w:szCs w:val="22"/>
                <w:color w:val="008000"/>
                <w:w w:val="95"/>
                <w:vertAlign w:val="superscript"/>
              </w:rPr>
              <w:t>(2)</w:t>
            </w:r>
          </w:p>
        </w:tc>
        <w:tc>
          <w:tcPr>
            <w:tcW w:w="1040" w:type="dxa"/>
            <w:vAlign w:val="bottom"/>
            <w:vMerge w:val="restart"/>
          </w:tcPr>
          <w:p>
            <w:pPr>
              <w:jc w:val="center"/>
              <w:ind w:left="6"/>
              <w:spacing w:after="0"/>
              <w:rPr>
                <w:sz w:val="20"/>
                <w:szCs w:val="20"/>
                <w:color w:val="auto"/>
              </w:rPr>
            </w:pPr>
            <w:r>
              <w:rPr>
                <w:rFonts w:ascii="Times New Roman" w:cs="Times New Roman" w:eastAsia="Times New Roman" w:hAnsi="Times New Roman"/>
                <w:sz w:val="17"/>
                <w:szCs w:val="17"/>
                <w:color w:val="0000FF"/>
              </w:rPr>
              <w:t>666,024</w:t>
            </w:r>
          </w:p>
        </w:tc>
        <w:tc>
          <w:tcPr>
            <w:tcW w:w="980" w:type="dxa"/>
            <w:vAlign w:val="bottom"/>
            <w:vMerge w:val="restart"/>
          </w:tcPr>
          <w:p>
            <w:pPr>
              <w:ind w:left="52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Held by</w:t>
            </w:r>
          </w:p>
        </w:tc>
        <w:tc>
          <w:tcPr>
            <w:tcW w:w="0" w:type="dxa"/>
            <w:vAlign w:val="bottom"/>
          </w:tcPr>
          <w:p>
            <w:pPr>
              <w:spacing w:after="0"/>
              <w:rPr>
                <w:sz w:val="1"/>
                <w:szCs w:val="1"/>
                <w:color w:val="auto"/>
              </w:rPr>
            </w:pPr>
          </w:p>
        </w:tc>
      </w:tr>
      <w:tr>
        <w:trPr>
          <w:trHeight w:val="174"/>
        </w:trPr>
        <w:tc>
          <w:tcPr>
            <w:tcW w:w="2300" w:type="dxa"/>
            <w:vAlign w:val="bottom"/>
            <w:vMerge w:val="continue"/>
          </w:tcPr>
          <w:p>
            <w:pPr>
              <w:spacing w:after="0"/>
              <w:rPr>
                <w:sz w:val="15"/>
                <w:szCs w:val="15"/>
                <w:color w:val="auto"/>
              </w:rPr>
            </w:pPr>
          </w:p>
        </w:tc>
        <w:tc>
          <w:tcPr>
            <w:tcW w:w="1600" w:type="dxa"/>
            <w:vAlign w:val="bottom"/>
            <w:vMerge w:val="continue"/>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52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8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spouse</w:t>
            </w:r>
          </w:p>
        </w:tc>
        <w:tc>
          <w:tcPr>
            <w:tcW w:w="0" w:type="dxa"/>
            <w:vAlign w:val="bottom"/>
          </w:tcPr>
          <w:p>
            <w:pPr>
              <w:spacing w:after="0"/>
              <w:rPr>
                <w:sz w:val="1"/>
                <w:szCs w:val="1"/>
                <w:color w:val="auto"/>
              </w:rPr>
            </w:pPr>
          </w:p>
        </w:tc>
      </w:tr>
      <w:tr>
        <w:trPr>
          <w:trHeight w:val="52"/>
        </w:trPr>
        <w:tc>
          <w:tcPr>
            <w:tcW w:w="230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720" w:type="dxa"/>
            <w:vAlign w:val="bottom"/>
          </w:tcPr>
          <w:p>
            <w:pPr>
              <w:spacing w:after="0"/>
              <w:rPr>
                <w:sz w:val="4"/>
                <w:szCs w:val="4"/>
                <w:color w:val="auto"/>
              </w:rPr>
            </w:pPr>
          </w:p>
        </w:tc>
        <w:tc>
          <w:tcPr>
            <w:tcW w:w="52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980" w:type="dxa"/>
            <w:vAlign w:val="bottom"/>
          </w:tcPr>
          <w:p>
            <w:pPr>
              <w:spacing w:after="0"/>
              <w:rPr>
                <w:sz w:val="4"/>
                <w:szCs w:val="4"/>
                <w:color w:val="auto"/>
              </w:rPr>
            </w:pPr>
          </w:p>
        </w:tc>
        <w:tc>
          <w:tcPr>
            <w:tcW w:w="8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30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3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00" w:type="dxa"/>
            <w:vAlign w:val="bottom"/>
            <w:vMerge w:val="restart"/>
          </w:tcPr>
          <w:p>
            <w:pPr>
              <w:jc w:val="center"/>
              <w:ind w:left="420"/>
              <w:spacing w:after="0"/>
              <w:rPr>
                <w:sz w:val="20"/>
                <w:szCs w:val="20"/>
                <w:color w:val="auto"/>
              </w:rPr>
            </w:pPr>
            <w:r>
              <w:rPr>
                <w:rFonts w:ascii="Times New Roman" w:cs="Times New Roman" w:eastAsia="Times New Roman" w:hAnsi="Times New Roman"/>
                <w:sz w:val="17"/>
                <w:szCs w:val="17"/>
                <w:color w:val="0000FF"/>
              </w:rPr>
              <w:t>11/01/2022</w:t>
            </w:r>
          </w:p>
        </w:tc>
        <w:tc>
          <w:tcPr>
            <w:tcW w:w="1120" w:type="dxa"/>
            <w:vAlign w:val="bottom"/>
          </w:tcPr>
          <w:p>
            <w:pPr>
              <w:spacing w:after="0"/>
              <w:rPr>
                <w:sz w:val="21"/>
                <w:szCs w:val="21"/>
                <w:color w:val="auto"/>
              </w:rPr>
            </w:pPr>
          </w:p>
        </w:tc>
        <w:tc>
          <w:tcPr>
            <w:tcW w:w="800" w:type="dxa"/>
            <w:vAlign w:val="bottom"/>
            <w:vMerge w:val="restart"/>
          </w:tcPr>
          <w:p>
            <w:pPr>
              <w:jc w:val="center"/>
              <w:ind w:right="283"/>
              <w:spacing w:after="0"/>
              <w:rPr>
                <w:sz w:val="20"/>
                <w:szCs w:val="20"/>
                <w:color w:val="auto"/>
              </w:rPr>
            </w:pPr>
            <w:r>
              <w:rPr>
                <w:rFonts w:ascii="Times New Roman" w:cs="Times New Roman" w:eastAsia="Times New Roman" w:hAnsi="Times New Roman"/>
                <w:sz w:val="26"/>
                <w:szCs w:val="26"/>
                <w:color w:val="0000FF"/>
                <w:w w:val="97"/>
                <w:vertAlign w:val="subscript"/>
              </w:rPr>
              <w:t>S</w:t>
            </w:r>
            <w:r>
              <w:rPr>
                <w:rFonts w:ascii="Times New Roman" w:cs="Times New Roman" w:eastAsia="Times New Roman" w:hAnsi="Times New Roman"/>
                <w:sz w:val="11"/>
                <w:szCs w:val="11"/>
                <w:color w:val="008000"/>
                <w:w w:val="97"/>
              </w:rPr>
              <w:t>(1)</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1,391</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980" w:type="dxa"/>
            <w:vAlign w:val="bottom"/>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59.5829</w:t>
            </w:r>
            <w:r>
              <w:rPr>
                <w:rFonts w:ascii="Times New Roman" w:cs="Times New Roman" w:eastAsia="Times New Roman" w:hAnsi="Times New Roman"/>
                <w:sz w:val="22"/>
                <w:szCs w:val="22"/>
                <w:color w:val="008000"/>
                <w:w w:val="95"/>
                <w:vertAlign w:val="superscript"/>
              </w:rPr>
              <w:t>(3)</w:t>
            </w:r>
          </w:p>
        </w:tc>
        <w:tc>
          <w:tcPr>
            <w:tcW w:w="1040" w:type="dxa"/>
            <w:vAlign w:val="bottom"/>
            <w:vMerge w:val="restart"/>
          </w:tcPr>
          <w:p>
            <w:pPr>
              <w:jc w:val="center"/>
              <w:ind w:left="6"/>
              <w:spacing w:after="0"/>
              <w:rPr>
                <w:sz w:val="20"/>
                <w:szCs w:val="20"/>
                <w:color w:val="auto"/>
              </w:rPr>
            </w:pPr>
            <w:r>
              <w:rPr>
                <w:rFonts w:ascii="Times New Roman" w:cs="Times New Roman" w:eastAsia="Times New Roman" w:hAnsi="Times New Roman"/>
                <w:sz w:val="17"/>
                <w:szCs w:val="17"/>
                <w:color w:val="0000FF"/>
              </w:rPr>
              <w:t>664,633</w:t>
            </w:r>
          </w:p>
        </w:tc>
        <w:tc>
          <w:tcPr>
            <w:tcW w:w="980" w:type="dxa"/>
            <w:vAlign w:val="bottom"/>
            <w:vMerge w:val="restart"/>
          </w:tcPr>
          <w:p>
            <w:pPr>
              <w:ind w:left="52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Held by</w:t>
            </w:r>
          </w:p>
        </w:tc>
        <w:tc>
          <w:tcPr>
            <w:tcW w:w="0" w:type="dxa"/>
            <w:vAlign w:val="bottom"/>
          </w:tcPr>
          <w:p>
            <w:pPr>
              <w:spacing w:after="0"/>
              <w:rPr>
                <w:sz w:val="1"/>
                <w:szCs w:val="1"/>
                <w:color w:val="auto"/>
              </w:rPr>
            </w:pPr>
          </w:p>
        </w:tc>
      </w:tr>
      <w:tr>
        <w:trPr>
          <w:trHeight w:val="174"/>
        </w:trPr>
        <w:tc>
          <w:tcPr>
            <w:tcW w:w="2300" w:type="dxa"/>
            <w:vAlign w:val="bottom"/>
            <w:vMerge w:val="continue"/>
          </w:tcPr>
          <w:p>
            <w:pPr>
              <w:spacing w:after="0"/>
              <w:rPr>
                <w:sz w:val="15"/>
                <w:szCs w:val="15"/>
                <w:color w:val="auto"/>
              </w:rPr>
            </w:pPr>
          </w:p>
        </w:tc>
        <w:tc>
          <w:tcPr>
            <w:tcW w:w="1600" w:type="dxa"/>
            <w:vAlign w:val="bottom"/>
            <w:vMerge w:val="continue"/>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52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8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spouse</w:t>
            </w:r>
          </w:p>
        </w:tc>
        <w:tc>
          <w:tcPr>
            <w:tcW w:w="0" w:type="dxa"/>
            <w:vAlign w:val="bottom"/>
          </w:tcPr>
          <w:p>
            <w:pPr>
              <w:spacing w:after="0"/>
              <w:rPr>
                <w:sz w:val="1"/>
                <w:szCs w:val="1"/>
                <w:color w:val="auto"/>
              </w:rPr>
            </w:pPr>
          </w:p>
        </w:tc>
      </w:tr>
      <w:tr>
        <w:trPr>
          <w:trHeight w:val="52"/>
        </w:trPr>
        <w:tc>
          <w:tcPr>
            <w:tcW w:w="230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720" w:type="dxa"/>
            <w:vAlign w:val="bottom"/>
          </w:tcPr>
          <w:p>
            <w:pPr>
              <w:spacing w:after="0"/>
              <w:rPr>
                <w:sz w:val="4"/>
                <w:szCs w:val="4"/>
                <w:color w:val="auto"/>
              </w:rPr>
            </w:pPr>
          </w:p>
        </w:tc>
        <w:tc>
          <w:tcPr>
            <w:tcW w:w="52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980" w:type="dxa"/>
            <w:vAlign w:val="bottom"/>
          </w:tcPr>
          <w:p>
            <w:pPr>
              <w:spacing w:after="0"/>
              <w:rPr>
                <w:sz w:val="4"/>
                <w:szCs w:val="4"/>
                <w:color w:val="auto"/>
              </w:rPr>
            </w:pPr>
          </w:p>
        </w:tc>
        <w:tc>
          <w:tcPr>
            <w:tcW w:w="8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30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3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00" w:type="dxa"/>
            <w:vAlign w:val="bottom"/>
            <w:vMerge w:val="restart"/>
          </w:tcPr>
          <w:p>
            <w:pPr>
              <w:jc w:val="center"/>
              <w:ind w:left="420"/>
              <w:spacing w:after="0"/>
              <w:rPr>
                <w:sz w:val="20"/>
                <w:szCs w:val="20"/>
                <w:color w:val="auto"/>
              </w:rPr>
            </w:pPr>
            <w:r>
              <w:rPr>
                <w:rFonts w:ascii="Times New Roman" w:cs="Times New Roman" w:eastAsia="Times New Roman" w:hAnsi="Times New Roman"/>
                <w:sz w:val="17"/>
                <w:szCs w:val="17"/>
                <w:color w:val="0000FF"/>
              </w:rPr>
              <w:t>11/01/2022</w:t>
            </w:r>
          </w:p>
        </w:tc>
        <w:tc>
          <w:tcPr>
            <w:tcW w:w="1120" w:type="dxa"/>
            <w:vAlign w:val="bottom"/>
          </w:tcPr>
          <w:p>
            <w:pPr>
              <w:spacing w:after="0"/>
              <w:rPr>
                <w:sz w:val="21"/>
                <w:szCs w:val="21"/>
                <w:color w:val="auto"/>
              </w:rPr>
            </w:pPr>
          </w:p>
        </w:tc>
        <w:tc>
          <w:tcPr>
            <w:tcW w:w="800" w:type="dxa"/>
            <w:vAlign w:val="bottom"/>
            <w:vMerge w:val="restart"/>
          </w:tcPr>
          <w:p>
            <w:pPr>
              <w:jc w:val="center"/>
              <w:ind w:right="283"/>
              <w:spacing w:after="0"/>
              <w:rPr>
                <w:sz w:val="20"/>
                <w:szCs w:val="20"/>
                <w:color w:val="auto"/>
              </w:rPr>
            </w:pPr>
            <w:r>
              <w:rPr>
                <w:rFonts w:ascii="Times New Roman" w:cs="Times New Roman" w:eastAsia="Times New Roman" w:hAnsi="Times New Roman"/>
                <w:sz w:val="26"/>
                <w:szCs w:val="26"/>
                <w:color w:val="0000FF"/>
                <w:w w:val="97"/>
                <w:vertAlign w:val="subscript"/>
              </w:rPr>
              <w:t>S</w:t>
            </w:r>
            <w:r>
              <w:rPr>
                <w:rFonts w:ascii="Times New Roman" w:cs="Times New Roman" w:eastAsia="Times New Roman" w:hAnsi="Times New Roman"/>
                <w:sz w:val="11"/>
                <w:szCs w:val="11"/>
                <w:color w:val="008000"/>
                <w:w w:val="97"/>
              </w:rPr>
              <w:t>(1)</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810</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980" w:type="dxa"/>
            <w:vAlign w:val="bottom"/>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61.1047</w:t>
            </w:r>
            <w:r>
              <w:rPr>
                <w:rFonts w:ascii="Times New Roman" w:cs="Times New Roman" w:eastAsia="Times New Roman" w:hAnsi="Times New Roman"/>
                <w:sz w:val="22"/>
                <w:szCs w:val="22"/>
                <w:color w:val="008000"/>
                <w:w w:val="95"/>
                <w:vertAlign w:val="superscript"/>
              </w:rPr>
              <w:t>(4)</w:t>
            </w:r>
          </w:p>
        </w:tc>
        <w:tc>
          <w:tcPr>
            <w:tcW w:w="1040" w:type="dxa"/>
            <w:vAlign w:val="bottom"/>
            <w:vMerge w:val="restart"/>
          </w:tcPr>
          <w:p>
            <w:pPr>
              <w:jc w:val="center"/>
              <w:ind w:left="6"/>
              <w:spacing w:after="0"/>
              <w:rPr>
                <w:sz w:val="20"/>
                <w:szCs w:val="20"/>
                <w:color w:val="auto"/>
              </w:rPr>
            </w:pPr>
            <w:r>
              <w:rPr>
                <w:rFonts w:ascii="Times New Roman" w:cs="Times New Roman" w:eastAsia="Times New Roman" w:hAnsi="Times New Roman"/>
                <w:sz w:val="17"/>
                <w:szCs w:val="17"/>
                <w:color w:val="0000FF"/>
              </w:rPr>
              <w:t>663,823</w:t>
            </w:r>
          </w:p>
        </w:tc>
        <w:tc>
          <w:tcPr>
            <w:tcW w:w="980" w:type="dxa"/>
            <w:vAlign w:val="bottom"/>
            <w:vMerge w:val="restart"/>
          </w:tcPr>
          <w:p>
            <w:pPr>
              <w:ind w:left="52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Held by</w:t>
            </w:r>
          </w:p>
        </w:tc>
        <w:tc>
          <w:tcPr>
            <w:tcW w:w="0" w:type="dxa"/>
            <w:vAlign w:val="bottom"/>
          </w:tcPr>
          <w:p>
            <w:pPr>
              <w:spacing w:after="0"/>
              <w:rPr>
                <w:sz w:val="1"/>
                <w:szCs w:val="1"/>
                <w:color w:val="auto"/>
              </w:rPr>
            </w:pPr>
          </w:p>
        </w:tc>
      </w:tr>
      <w:tr>
        <w:trPr>
          <w:trHeight w:val="174"/>
        </w:trPr>
        <w:tc>
          <w:tcPr>
            <w:tcW w:w="2300" w:type="dxa"/>
            <w:vAlign w:val="bottom"/>
            <w:vMerge w:val="continue"/>
          </w:tcPr>
          <w:p>
            <w:pPr>
              <w:spacing w:after="0"/>
              <w:rPr>
                <w:sz w:val="15"/>
                <w:szCs w:val="15"/>
                <w:color w:val="auto"/>
              </w:rPr>
            </w:pPr>
          </w:p>
        </w:tc>
        <w:tc>
          <w:tcPr>
            <w:tcW w:w="1600" w:type="dxa"/>
            <w:vAlign w:val="bottom"/>
            <w:vMerge w:val="continue"/>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52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8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spouse</w:t>
            </w:r>
          </w:p>
        </w:tc>
        <w:tc>
          <w:tcPr>
            <w:tcW w:w="0" w:type="dxa"/>
            <w:vAlign w:val="bottom"/>
          </w:tcPr>
          <w:p>
            <w:pPr>
              <w:spacing w:after="0"/>
              <w:rPr>
                <w:sz w:val="1"/>
                <w:szCs w:val="1"/>
                <w:color w:val="auto"/>
              </w:rPr>
            </w:pPr>
          </w:p>
        </w:tc>
      </w:tr>
      <w:tr>
        <w:trPr>
          <w:trHeight w:val="52"/>
        </w:trPr>
        <w:tc>
          <w:tcPr>
            <w:tcW w:w="230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720" w:type="dxa"/>
            <w:vAlign w:val="bottom"/>
          </w:tcPr>
          <w:p>
            <w:pPr>
              <w:spacing w:after="0"/>
              <w:rPr>
                <w:sz w:val="4"/>
                <w:szCs w:val="4"/>
                <w:color w:val="auto"/>
              </w:rPr>
            </w:pPr>
          </w:p>
        </w:tc>
        <w:tc>
          <w:tcPr>
            <w:tcW w:w="52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980" w:type="dxa"/>
            <w:vAlign w:val="bottom"/>
          </w:tcPr>
          <w:p>
            <w:pPr>
              <w:spacing w:after="0"/>
              <w:rPr>
                <w:sz w:val="4"/>
                <w:szCs w:val="4"/>
                <w:color w:val="auto"/>
              </w:rPr>
            </w:pPr>
          </w:p>
        </w:tc>
        <w:tc>
          <w:tcPr>
            <w:tcW w:w="8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30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3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00" w:type="dxa"/>
            <w:vAlign w:val="bottom"/>
            <w:vMerge w:val="restart"/>
          </w:tcPr>
          <w:p>
            <w:pPr>
              <w:jc w:val="center"/>
              <w:ind w:left="420"/>
              <w:spacing w:after="0"/>
              <w:rPr>
                <w:sz w:val="20"/>
                <w:szCs w:val="20"/>
                <w:color w:val="auto"/>
              </w:rPr>
            </w:pPr>
            <w:r>
              <w:rPr>
                <w:rFonts w:ascii="Times New Roman" w:cs="Times New Roman" w:eastAsia="Times New Roman" w:hAnsi="Times New Roman"/>
                <w:sz w:val="17"/>
                <w:szCs w:val="17"/>
                <w:color w:val="0000FF"/>
              </w:rPr>
              <w:t>11/01/2022</w:t>
            </w:r>
          </w:p>
        </w:tc>
        <w:tc>
          <w:tcPr>
            <w:tcW w:w="1120" w:type="dxa"/>
            <w:vAlign w:val="bottom"/>
          </w:tcPr>
          <w:p>
            <w:pPr>
              <w:spacing w:after="0"/>
              <w:rPr>
                <w:sz w:val="21"/>
                <w:szCs w:val="21"/>
                <w:color w:val="auto"/>
              </w:rPr>
            </w:pPr>
          </w:p>
        </w:tc>
        <w:tc>
          <w:tcPr>
            <w:tcW w:w="800" w:type="dxa"/>
            <w:vAlign w:val="bottom"/>
            <w:vMerge w:val="restart"/>
          </w:tcPr>
          <w:p>
            <w:pPr>
              <w:jc w:val="center"/>
              <w:ind w:right="283"/>
              <w:spacing w:after="0"/>
              <w:rPr>
                <w:sz w:val="20"/>
                <w:szCs w:val="20"/>
                <w:color w:val="auto"/>
              </w:rPr>
            </w:pPr>
            <w:r>
              <w:rPr>
                <w:rFonts w:ascii="Times New Roman" w:cs="Times New Roman" w:eastAsia="Times New Roman" w:hAnsi="Times New Roman"/>
                <w:sz w:val="26"/>
                <w:szCs w:val="26"/>
                <w:color w:val="0000FF"/>
                <w:w w:val="97"/>
                <w:vertAlign w:val="subscript"/>
              </w:rPr>
              <w:t>S</w:t>
            </w:r>
            <w:r>
              <w:rPr>
                <w:rFonts w:ascii="Times New Roman" w:cs="Times New Roman" w:eastAsia="Times New Roman" w:hAnsi="Times New Roman"/>
                <w:sz w:val="11"/>
                <w:szCs w:val="11"/>
                <w:color w:val="008000"/>
                <w:w w:val="97"/>
              </w:rPr>
              <w:t>(1)</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1,496</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980" w:type="dxa"/>
            <w:vAlign w:val="bottom"/>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61.7477</w:t>
            </w:r>
            <w:r>
              <w:rPr>
                <w:rFonts w:ascii="Times New Roman" w:cs="Times New Roman" w:eastAsia="Times New Roman" w:hAnsi="Times New Roman"/>
                <w:sz w:val="22"/>
                <w:szCs w:val="22"/>
                <w:color w:val="008000"/>
                <w:w w:val="95"/>
                <w:vertAlign w:val="superscript"/>
              </w:rPr>
              <w:t>(5)</w:t>
            </w:r>
          </w:p>
        </w:tc>
        <w:tc>
          <w:tcPr>
            <w:tcW w:w="1040" w:type="dxa"/>
            <w:vAlign w:val="bottom"/>
            <w:vMerge w:val="restart"/>
          </w:tcPr>
          <w:p>
            <w:pPr>
              <w:jc w:val="center"/>
              <w:ind w:left="6"/>
              <w:spacing w:after="0"/>
              <w:rPr>
                <w:sz w:val="20"/>
                <w:szCs w:val="20"/>
                <w:color w:val="auto"/>
              </w:rPr>
            </w:pPr>
            <w:r>
              <w:rPr>
                <w:rFonts w:ascii="Times New Roman" w:cs="Times New Roman" w:eastAsia="Times New Roman" w:hAnsi="Times New Roman"/>
                <w:sz w:val="17"/>
                <w:szCs w:val="17"/>
                <w:color w:val="0000FF"/>
              </w:rPr>
              <w:t>662,327</w:t>
            </w:r>
          </w:p>
        </w:tc>
        <w:tc>
          <w:tcPr>
            <w:tcW w:w="980" w:type="dxa"/>
            <w:vAlign w:val="bottom"/>
            <w:vMerge w:val="restart"/>
          </w:tcPr>
          <w:p>
            <w:pPr>
              <w:ind w:left="52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Held by</w:t>
            </w:r>
          </w:p>
        </w:tc>
        <w:tc>
          <w:tcPr>
            <w:tcW w:w="0" w:type="dxa"/>
            <w:vAlign w:val="bottom"/>
          </w:tcPr>
          <w:p>
            <w:pPr>
              <w:spacing w:after="0"/>
              <w:rPr>
                <w:sz w:val="1"/>
                <w:szCs w:val="1"/>
                <w:color w:val="auto"/>
              </w:rPr>
            </w:pPr>
          </w:p>
        </w:tc>
      </w:tr>
      <w:tr>
        <w:trPr>
          <w:trHeight w:val="174"/>
        </w:trPr>
        <w:tc>
          <w:tcPr>
            <w:tcW w:w="2300" w:type="dxa"/>
            <w:vAlign w:val="bottom"/>
            <w:vMerge w:val="continue"/>
          </w:tcPr>
          <w:p>
            <w:pPr>
              <w:spacing w:after="0"/>
              <w:rPr>
                <w:sz w:val="15"/>
                <w:szCs w:val="15"/>
                <w:color w:val="auto"/>
              </w:rPr>
            </w:pPr>
          </w:p>
        </w:tc>
        <w:tc>
          <w:tcPr>
            <w:tcW w:w="1600" w:type="dxa"/>
            <w:vAlign w:val="bottom"/>
            <w:vMerge w:val="continue"/>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52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8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spouse</w:t>
            </w:r>
          </w:p>
        </w:tc>
        <w:tc>
          <w:tcPr>
            <w:tcW w:w="0" w:type="dxa"/>
            <w:vAlign w:val="bottom"/>
          </w:tcPr>
          <w:p>
            <w:pPr>
              <w:spacing w:after="0"/>
              <w:rPr>
                <w:sz w:val="1"/>
                <w:szCs w:val="1"/>
                <w:color w:val="auto"/>
              </w:rPr>
            </w:pPr>
          </w:p>
        </w:tc>
      </w:tr>
      <w:tr>
        <w:trPr>
          <w:trHeight w:val="52"/>
        </w:trPr>
        <w:tc>
          <w:tcPr>
            <w:tcW w:w="230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720" w:type="dxa"/>
            <w:vAlign w:val="bottom"/>
          </w:tcPr>
          <w:p>
            <w:pPr>
              <w:spacing w:after="0"/>
              <w:rPr>
                <w:sz w:val="4"/>
                <w:szCs w:val="4"/>
                <w:color w:val="auto"/>
              </w:rPr>
            </w:pPr>
          </w:p>
        </w:tc>
        <w:tc>
          <w:tcPr>
            <w:tcW w:w="52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980" w:type="dxa"/>
            <w:vAlign w:val="bottom"/>
          </w:tcPr>
          <w:p>
            <w:pPr>
              <w:spacing w:after="0"/>
              <w:rPr>
                <w:sz w:val="4"/>
                <w:szCs w:val="4"/>
                <w:color w:val="auto"/>
              </w:rPr>
            </w:pPr>
          </w:p>
        </w:tc>
        <w:tc>
          <w:tcPr>
            <w:tcW w:w="8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30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3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00" w:type="dxa"/>
            <w:vAlign w:val="bottom"/>
            <w:vMerge w:val="restart"/>
          </w:tcPr>
          <w:p>
            <w:pPr>
              <w:jc w:val="center"/>
              <w:ind w:left="420"/>
              <w:spacing w:after="0"/>
              <w:rPr>
                <w:sz w:val="20"/>
                <w:szCs w:val="20"/>
                <w:color w:val="auto"/>
              </w:rPr>
            </w:pPr>
            <w:r>
              <w:rPr>
                <w:rFonts w:ascii="Times New Roman" w:cs="Times New Roman" w:eastAsia="Times New Roman" w:hAnsi="Times New Roman"/>
                <w:sz w:val="17"/>
                <w:szCs w:val="17"/>
                <w:color w:val="0000FF"/>
              </w:rPr>
              <w:t>11/01/2022</w:t>
            </w:r>
          </w:p>
        </w:tc>
        <w:tc>
          <w:tcPr>
            <w:tcW w:w="1120" w:type="dxa"/>
            <w:vAlign w:val="bottom"/>
          </w:tcPr>
          <w:p>
            <w:pPr>
              <w:spacing w:after="0"/>
              <w:rPr>
                <w:sz w:val="21"/>
                <w:szCs w:val="21"/>
                <w:color w:val="auto"/>
              </w:rPr>
            </w:pPr>
          </w:p>
        </w:tc>
        <w:tc>
          <w:tcPr>
            <w:tcW w:w="800" w:type="dxa"/>
            <w:vAlign w:val="bottom"/>
            <w:vMerge w:val="restart"/>
          </w:tcPr>
          <w:p>
            <w:pPr>
              <w:jc w:val="center"/>
              <w:ind w:right="283"/>
              <w:spacing w:after="0"/>
              <w:rPr>
                <w:sz w:val="20"/>
                <w:szCs w:val="20"/>
                <w:color w:val="auto"/>
              </w:rPr>
            </w:pPr>
            <w:r>
              <w:rPr>
                <w:rFonts w:ascii="Times New Roman" w:cs="Times New Roman" w:eastAsia="Times New Roman" w:hAnsi="Times New Roman"/>
                <w:sz w:val="26"/>
                <w:szCs w:val="26"/>
                <w:color w:val="0000FF"/>
                <w:w w:val="97"/>
                <w:vertAlign w:val="subscript"/>
              </w:rPr>
              <w:t>S</w:t>
            </w:r>
            <w:r>
              <w:rPr>
                <w:rFonts w:ascii="Times New Roman" w:cs="Times New Roman" w:eastAsia="Times New Roman" w:hAnsi="Times New Roman"/>
                <w:sz w:val="11"/>
                <w:szCs w:val="11"/>
                <w:color w:val="008000"/>
                <w:w w:val="97"/>
              </w:rPr>
              <w:t>(1)</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1,057</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980" w:type="dxa"/>
            <w:vAlign w:val="bottom"/>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62.6743</w:t>
            </w:r>
            <w:r>
              <w:rPr>
                <w:rFonts w:ascii="Times New Roman" w:cs="Times New Roman" w:eastAsia="Times New Roman" w:hAnsi="Times New Roman"/>
                <w:sz w:val="22"/>
                <w:szCs w:val="22"/>
                <w:color w:val="008000"/>
                <w:w w:val="95"/>
                <w:vertAlign w:val="superscript"/>
              </w:rPr>
              <w:t>(6)</w:t>
            </w:r>
          </w:p>
        </w:tc>
        <w:tc>
          <w:tcPr>
            <w:tcW w:w="1040" w:type="dxa"/>
            <w:vAlign w:val="bottom"/>
            <w:vMerge w:val="restart"/>
          </w:tcPr>
          <w:p>
            <w:pPr>
              <w:jc w:val="center"/>
              <w:ind w:left="6"/>
              <w:spacing w:after="0"/>
              <w:rPr>
                <w:sz w:val="20"/>
                <w:szCs w:val="20"/>
                <w:color w:val="auto"/>
              </w:rPr>
            </w:pPr>
            <w:r>
              <w:rPr>
                <w:rFonts w:ascii="Times New Roman" w:cs="Times New Roman" w:eastAsia="Times New Roman" w:hAnsi="Times New Roman"/>
                <w:sz w:val="17"/>
                <w:szCs w:val="17"/>
                <w:color w:val="0000FF"/>
              </w:rPr>
              <w:t>661,270</w:t>
            </w:r>
          </w:p>
        </w:tc>
        <w:tc>
          <w:tcPr>
            <w:tcW w:w="980" w:type="dxa"/>
            <w:vAlign w:val="bottom"/>
            <w:vMerge w:val="restart"/>
          </w:tcPr>
          <w:p>
            <w:pPr>
              <w:ind w:left="52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Held by</w:t>
            </w:r>
          </w:p>
        </w:tc>
        <w:tc>
          <w:tcPr>
            <w:tcW w:w="0" w:type="dxa"/>
            <w:vAlign w:val="bottom"/>
          </w:tcPr>
          <w:p>
            <w:pPr>
              <w:spacing w:after="0"/>
              <w:rPr>
                <w:sz w:val="1"/>
                <w:szCs w:val="1"/>
                <w:color w:val="auto"/>
              </w:rPr>
            </w:pPr>
          </w:p>
        </w:tc>
      </w:tr>
      <w:tr>
        <w:trPr>
          <w:trHeight w:val="174"/>
        </w:trPr>
        <w:tc>
          <w:tcPr>
            <w:tcW w:w="2300" w:type="dxa"/>
            <w:vAlign w:val="bottom"/>
            <w:vMerge w:val="continue"/>
          </w:tcPr>
          <w:p>
            <w:pPr>
              <w:spacing w:after="0"/>
              <w:rPr>
                <w:sz w:val="15"/>
                <w:szCs w:val="15"/>
                <w:color w:val="auto"/>
              </w:rPr>
            </w:pPr>
          </w:p>
        </w:tc>
        <w:tc>
          <w:tcPr>
            <w:tcW w:w="1600" w:type="dxa"/>
            <w:vAlign w:val="bottom"/>
            <w:vMerge w:val="continue"/>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52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8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spouse</w:t>
            </w:r>
          </w:p>
        </w:tc>
        <w:tc>
          <w:tcPr>
            <w:tcW w:w="0" w:type="dxa"/>
            <w:vAlign w:val="bottom"/>
          </w:tcPr>
          <w:p>
            <w:pPr>
              <w:spacing w:after="0"/>
              <w:rPr>
                <w:sz w:val="1"/>
                <w:szCs w:val="1"/>
                <w:color w:val="auto"/>
              </w:rPr>
            </w:pPr>
          </w:p>
        </w:tc>
      </w:tr>
      <w:tr>
        <w:trPr>
          <w:trHeight w:val="52"/>
        </w:trPr>
        <w:tc>
          <w:tcPr>
            <w:tcW w:w="230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720" w:type="dxa"/>
            <w:vAlign w:val="bottom"/>
          </w:tcPr>
          <w:p>
            <w:pPr>
              <w:spacing w:after="0"/>
              <w:rPr>
                <w:sz w:val="4"/>
                <w:szCs w:val="4"/>
                <w:color w:val="auto"/>
              </w:rPr>
            </w:pPr>
          </w:p>
        </w:tc>
        <w:tc>
          <w:tcPr>
            <w:tcW w:w="52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980" w:type="dxa"/>
            <w:vAlign w:val="bottom"/>
          </w:tcPr>
          <w:p>
            <w:pPr>
              <w:spacing w:after="0"/>
              <w:rPr>
                <w:sz w:val="4"/>
                <w:szCs w:val="4"/>
                <w:color w:val="auto"/>
              </w:rPr>
            </w:pPr>
          </w:p>
        </w:tc>
        <w:tc>
          <w:tcPr>
            <w:tcW w:w="8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30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3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Held by</w:t>
            </w:r>
          </w:p>
        </w:tc>
        <w:tc>
          <w:tcPr>
            <w:tcW w:w="0" w:type="dxa"/>
            <w:vAlign w:val="bottom"/>
          </w:tcPr>
          <w:p>
            <w:pPr>
              <w:spacing w:after="0"/>
              <w:rPr>
                <w:sz w:val="1"/>
                <w:szCs w:val="1"/>
                <w:color w:val="auto"/>
              </w:rPr>
            </w:pPr>
          </w:p>
        </w:tc>
      </w:tr>
      <w:tr>
        <w:trPr>
          <w:trHeight w:val="213"/>
        </w:trPr>
        <w:tc>
          <w:tcPr>
            <w:tcW w:w="23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the</w:t>
            </w:r>
          </w:p>
        </w:tc>
        <w:tc>
          <w:tcPr>
            <w:tcW w:w="0" w:type="dxa"/>
            <w:vAlign w:val="bottom"/>
          </w:tcPr>
          <w:p>
            <w:pPr>
              <w:spacing w:after="0"/>
              <w:rPr>
                <w:sz w:val="1"/>
                <w:szCs w:val="1"/>
                <w:color w:val="auto"/>
              </w:rPr>
            </w:pPr>
          </w:p>
        </w:tc>
      </w:tr>
      <w:tr>
        <w:trPr>
          <w:trHeight w:val="213"/>
        </w:trPr>
        <w:tc>
          <w:tcPr>
            <w:tcW w:w="23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00" w:type="dxa"/>
            <w:vAlign w:val="bottom"/>
            <w:vMerge w:val="restart"/>
          </w:tcPr>
          <w:p>
            <w:pPr>
              <w:jc w:val="center"/>
              <w:ind w:left="420"/>
              <w:spacing w:after="0"/>
              <w:rPr>
                <w:sz w:val="20"/>
                <w:szCs w:val="20"/>
                <w:color w:val="auto"/>
              </w:rPr>
            </w:pPr>
            <w:r>
              <w:rPr>
                <w:rFonts w:ascii="Times New Roman" w:cs="Times New Roman" w:eastAsia="Times New Roman" w:hAnsi="Times New Roman"/>
                <w:sz w:val="17"/>
                <w:szCs w:val="17"/>
                <w:color w:val="0000FF"/>
              </w:rPr>
              <w:t>11/01/2022</w:t>
            </w:r>
          </w:p>
        </w:tc>
        <w:tc>
          <w:tcPr>
            <w:tcW w:w="1120" w:type="dxa"/>
            <w:vAlign w:val="bottom"/>
          </w:tcPr>
          <w:p>
            <w:pPr>
              <w:spacing w:after="0"/>
              <w:rPr>
                <w:sz w:val="18"/>
                <w:szCs w:val="18"/>
                <w:color w:val="auto"/>
              </w:rPr>
            </w:pPr>
          </w:p>
        </w:tc>
        <w:tc>
          <w:tcPr>
            <w:tcW w:w="800" w:type="dxa"/>
            <w:vAlign w:val="bottom"/>
            <w:vMerge w:val="restart"/>
          </w:tcPr>
          <w:p>
            <w:pPr>
              <w:jc w:val="center"/>
              <w:ind w:right="283"/>
              <w:spacing w:after="0"/>
              <w:rPr>
                <w:sz w:val="20"/>
                <w:szCs w:val="20"/>
                <w:color w:val="auto"/>
              </w:rPr>
            </w:pPr>
            <w:r>
              <w:rPr>
                <w:rFonts w:ascii="Times New Roman" w:cs="Times New Roman" w:eastAsia="Times New Roman" w:hAnsi="Times New Roman"/>
                <w:sz w:val="26"/>
                <w:szCs w:val="26"/>
                <w:color w:val="0000FF"/>
                <w:w w:val="97"/>
                <w:vertAlign w:val="subscript"/>
              </w:rPr>
              <w:t>S</w:t>
            </w:r>
            <w:r>
              <w:rPr>
                <w:rFonts w:ascii="Times New Roman" w:cs="Times New Roman" w:eastAsia="Times New Roman" w:hAnsi="Times New Roman"/>
                <w:sz w:val="11"/>
                <w:szCs w:val="11"/>
                <w:color w:val="008000"/>
                <w:w w:val="97"/>
              </w:rPr>
              <w:t>(7)</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1,075</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980" w:type="dxa"/>
            <w:vAlign w:val="bottom"/>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58.553</w:t>
            </w:r>
            <w:r>
              <w:rPr>
                <w:rFonts w:ascii="Times New Roman" w:cs="Times New Roman" w:eastAsia="Times New Roman" w:hAnsi="Times New Roman"/>
                <w:sz w:val="22"/>
                <w:szCs w:val="22"/>
                <w:color w:val="008000"/>
                <w:w w:val="95"/>
                <w:vertAlign w:val="superscript"/>
              </w:rPr>
              <w:t>(8)</w:t>
            </w:r>
          </w:p>
        </w:tc>
        <w:tc>
          <w:tcPr>
            <w:tcW w:w="1040" w:type="dxa"/>
            <w:vAlign w:val="bottom"/>
            <w:vMerge w:val="restart"/>
          </w:tcPr>
          <w:p>
            <w:pPr>
              <w:jc w:val="center"/>
              <w:ind w:left="6"/>
              <w:spacing w:after="0"/>
              <w:rPr>
                <w:sz w:val="20"/>
                <w:szCs w:val="20"/>
                <w:color w:val="auto"/>
              </w:rPr>
            </w:pPr>
            <w:r>
              <w:rPr>
                <w:rFonts w:ascii="Times New Roman" w:cs="Times New Roman" w:eastAsia="Times New Roman" w:hAnsi="Times New Roman"/>
                <w:sz w:val="17"/>
                <w:szCs w:val="17"/>
                <w:color w:val="0000FF"/>
              </w:rPr>
              <w:t>482,173</w:t>
            </w:r>
          </w:p>
        </w:tc>
        <w:tc>
          <w:tcPr>
            <w:tcW w:w="980" w:type="dxa"/>
            <w:vAlign w:val="bottom"/>
            <w:vMerge w:val="restart"/>
          </w:tcPr>
          <w:p>
            <w:pPr>
              <w:ind w:left="52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Altschuler</w:t>
            </w:r>
          </w:p>
        </w:tc>
        <w:tc>
          <w:tcPr>
            <w:tcW w:w="0" w:type="dxa"/>
            <w:vAlign w:val="bottom"/>
          </w:tcPr>
          <w:p>
            <w:pPr>
              <w:spacing w:after="0"/>
              <w:rPr>
                <w:sz w:val="1"/>
                <w:szCs w:val="1"/>
                <w:color w:val="auto"/>
              </w:rPr>
            </w:pPr>
          </w:p>
        </w:tc>
      </w:tr>
      <w:tr>
        <w:trPr>
          <w:trHeight w:val="174"/>
        </w:trPr>
        <w:tc>
          <w:tcPr>
            <w:tcW w:w="2300" w:type="dxa"/>
            <w:vAlign w:val="bottom"/>
            <w:vMerge w:val="continue"/>
          </w:tcPr>
          <w:p>
            <w:pPr>
              <w:spacing w:after="0"/>
              <w:rPr>
                <w:sz w:val="15"/>
                <w:szCs w:val="15"/>
                <w:color w:val="auto"/>
              </w:rPr>
            </w:pPr>
          </w:p>
        </w:tc>
        <w:tc>
          <w:tcPr>
            <w:tcW w:w="1600" w:type="dxa"/>
            <w:vAlign w:val="bottom"/>
            <w:vMerge w:val="continue"/>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52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8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39"/>
        </w:trPr>
        <w:tc>
          <w:tcPr>
            <w:tcW w:w="2300" w:type="dxa"/>
            <w:vAlign w:val="bottom"/>
          </w:tcPr>
          <w:p>
            <w:pPr>
              <w:spacing w:after="0"/>
              <w:rPr>
                <w:sz w:val="3"/>
                <w:szCs w:val="3"/>
                <w:color w:val="auto"/>
              </w:rPr>
            </w:pPr>
          </w:p>
        </w:tc>
        <w:tc>
          <w:tcPr>
            <w:tcW w:w="16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98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3"/>
        </w:trPr>
        <w:tc>
          <w:tcPr>
            <w:tcW w:w="23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226"/>
        </w:trPr>
        <w:tc>
          <w:tcPr>
            <w:tcW w:w="23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(2020)</w:t>
            </w:r>
          </w:p>
        </w:tc>
        <w:tc>
          <w:tcPr>
            <w:tcW w:w="0" w:type="dxa"/>
            <w:vAlign w:val="bottom"/>
          </w:tcPr>
          <w:p>
            <w:pPr>
              <w:spacing w:after="0"/>
              <w:rPr>
                <w:sz w:val="1"/>
                <w:szCs w:val="1"/>
                <w:color w:val="auto"/>
              </w:rPr>
            </w:pPr>
          </w:p>
        </w:tc>
      </w:tr>
      <w:tr>
        <w:trPr>
          <w:trHeight w:val="61"/>
        </w:trPr>
        <w:tc>
          <w:tcPr>
            <w:tcW w:w="230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3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Held by</w:t>
            </w:r>
          </w:p>
        </w:tc>
        <w:tc>
          <w:tcPr>
            <w:tcW w:w="0" w:type="dxa"/>
            <w:vAlign w:val="bottom"/>
          </w:tcPr>
          <w:p>
            <w:pPr>
              <w:spacing w:after="0"/>
              <w:rPr>
                <w:sz w:val="1"/>
                <w:szCs w:val="1"/>
                <w:color w:val="auto"/>
              </w:rPr>
            </w:pPr>
          </w:p>
        </w:tc>
      </w:tr>
      <w:tr>
        <w:trPr>
          <w:trHeight w:val="213"/>
        </w:trPr>
        <w:tc>
          <w:tcPr>
            <w:tcW w:w="23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the</w:t>
            </w:r>
          </w:p>
        </w:tc>
        <w:tc>
          <w:tcPr>
            <w:tcW w:w="0" w:type="dxa"/>
            <w:vAlign w:val="bottom"/>
          </w:tcPr>
          <w:p>
            <w:pPr>
              <w:spacing w:after="0"/>
              <w:rPr>
                <w:sz w:val="1"/>
                <w:szCs w:val="1"/>
                <w:color w:val="auto"/>
              </w:rPr>
            </w:pPr>
          </w:p>
        </w:tc>
      </w:tr>
      <w:tr>
        <w:trPr>
          <w:trHeight w:val="213"/>
        </w:trPr>
        <w:tc>
          <w:tcPr>
            <w:tcW w:w="23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00" w:type="dxa"/>
            <w:vAlign w:val="bottom"/>
            <w:vMerge w:val="restart"/>
          </w:tcPr>
          <w:p>
            <w:pPr>
              <w:jc w:val="center"/>
              <w:ind w:left="420"/>
              <w:spacing w:after="0"/>
              <w:rPr>
                <w:sz w:val="20"/>
                <w:szCs w:val="20"/>
                <w:color w:val="auto"/>
              </w:rPr>
            </w:pPr>
            <w:r>
              <w:rPr>
                <w:rFonts w:ascii="Times New Roman" w:cs="Times New Roman" w:eastAsia="Times New Roman" w:hAnsi="Times New Roman"/>
                <w:sz w:val="17"/>
                <w:szCs w:val="17"/>
                <w:color w:val="0000FF"/>
              </w:rPr>
              <w:t>11/01/2022</w:t>
            </w:r>
          </w:p>
        </w:tc>
        <w:tc>
          <w:tcPr>
            <w:tcW w:w="1120" w:type="dxa"/>
            <w:vAlign w:val="bottom"/>
          </w:tcPr>
          <w:p>
            <w:pPr>
              <w:spacing w:after="0"/>
              <w:rPr>
                <w:sz w:val="18"/>
                <w:szCs w:val="18"/>
                <w:color w:val="auto"/>
              </w:rPr>
            </w:pPr>
          </w:p>
        </w:tc>
        <w:tc>
          <w:tcPr>
            <w:tcW w:w="800" w:type="dxa"/>
            <w:vAlign w:val="bottom"/>
            <w:vMerge w:val="restart"/>
          </w:tcPr>
          <w:p>
            <w:pPr>
              <w:jc w:val="center"/>
              <w:ind w:right="283"/>
              <w:spacing w:after="0"/>
              <w:rPr>
                <w:sz w:val="20"/>
                <w:szCs w:val="20"/>
                <w:color w:val="auto"/>
              </w:rPr>
            </w:pPr>
            <w:r>
              <w:rPr>
                <w:rFonts w:ascii="Times New Roman" w:cs="Times New Roman" w:eastAsia="Times New Roman" w:hAnsi="Times New Roman"/>
                <w:sz w:val="26"/>
                <w:szCs w:val="26"/>
                <w:color w:val="0000FF"/>
                <w:w w:val="97"/>
                <w:vertAlign w:val="subscript"/>
              </w:rPr>
              <w:t>S</w:t>
            </w:r>
            <w:r>
              <w:rPr>
                <w:rFonts w:ascii="Times New Roman" w:cs="Times New Roman" w:eastAsia="Times New Roman" w:hAnsi="Times New Roman"/>
                <w:sz w:val="11"/>
                <w:szCs w:val="11"/>
                <w:color w:val="008000"/>
                <w:w w:val="97"/>
              </w:rPr>
              <w:t>(7)</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250</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980" w:type="dxa"/>
            <w:vAlign w:val="bottom"/>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59.6212</w:t>
            </w:r>
            <w:r>
              <w:rPr>
                <w:rFonts w:ascii="Times New Roman" w:cs="Times New Roman" w:eastAsia="Times New Roman" w:hAnsi="Times New Roman"/>
                <w:sz w:val="22"/>
                <w:szCs w:val="22"/>
                <w:color w:val="008000"/>
                <w:w w:val="95"/>
                <w:vertAlign w:val="superscript"/>
              </w:rPr>
              <w:t>(9)</w:t>
            </w:r>
          </w:p>
        </w:tc>
        <w:tc>
          <w:tcPr>
            <w:tcW w:w="1040" w:type="dxa"/>
            <w:vAlign w:val="bottom"/>
            <w:vMerge w:val="restart"/>
          </w:tcPr>
          <w:p>
            <w:pPr>
              <w:jc w:val="center"/>
              <w:ind w:left="6"/>
              <w:spacing w:after="0"/>
              <w:rPr>
                <w:sz w:val="20"/>
                <w:szCs w:val="20"/>
                <w:color w:val="auto"/>
              </w:rPr>
            </w:pPr>
            <w:r>
              <w:rPr>
                <w:rFonts w:ascii="Times New Roman" w:cs="Times New Roman" w:eastAsia="Times New Roman" w:hAnsi="Times New Roman"/>
                <w:sz w:val="17"/>
                <w:szCs w:val="17"/>
                <w:color w:val="0000FF"/>
              </w:rPr>
              <w:t>481,923</w:t>
            </w:r>
          </w:p>
        </w:tc>
        <w:tc>
          <w:tcPr>
            <w:tcW w:w="980" w:type="dxa"/>
            <w:vAlign w:val="bottom"/>
            <w:vMerge w:val="restart"/>
          </w:tcPr>
          <w:p>
            <w:pPr>
              <w:ind w:left="52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Altschuler</w:t>
            </w:r>
          </w:p>
        </w:tc>
        <w:tc>
          <w:tcPr>
            <w:tcW w:w="0" w:type="dxa"/>
            <w:vAlign w:val="bottom"/>
          </w:tcPr>
          <w:p>
            <w:pPr>
              <w:spacing w:after="0"/>
              <w:rPr>
                <w:sz w:val="1"/>
                <w:szCs w:val="1"/>
                <w:color w:val="auto"/>
              </w:rPr>
            </w:pPr>
          </w:p>
        </w:tc>
      </w:tr>
      <w:tr>
        <w:trPr>
          <w:trHeight w:val="174"/>
        </w:trPr>
        <w:tc>
          <w:tcPr>
            <w:tcW w:w="2300" w:type="dxa"/>
            <w:vAlign w:val="bottom"/>
            <w:vMerge w:val="continue"/>
          </w:tcPr>
          <w:p>
            <w:pPr>
              <w:spacing w:after="0"/>
              <w:rPr>
                <w:sz w:val="15"/>
                <w:szCs w:val="15"/>
                <w:color w:val="auto"/>
              </w:rPr>
            </w:pPr>
          </w:p>
        </w:tc>
        <w:tc>
          <w:tcPr>
            <w:tcW w:w="1600" w:type="dxa"/>
            <w:vAlign w:val="bottom"/>
            <w:vMerge w:val="continue"/>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52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8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39"/>
        </w:trPr>
        <w:tc>
          <w:tcPr>
            <w:tcW w:w="2300" w:type="dxa"/>
            <w:vAlign w:val="bottom"/>
          </w:tcPr>
          <w:p>
            <w:pPr>
              <w:spacing w:after="0"/>
              <w:rPr>
                <w:sz w:val="3"/>
                <w:szCs w:val="3"/>
                <w:color w:val="auto"/>
              </w:rPr>
            </w:pPr>
          </w:p>
        </w:tc>
        <w:tc>
          <w:tcPr>
            <w:tcW w:w="16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98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3"/>
        </w:trPr>
        <w:tc>
          <w:tcPr>
            <w:tcW w:w="23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226"/>
        </w:trPr>
        <w:tc>
          <w:tcPr>
            <w:tcW w:w="23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(2020)</w:t>
            </w:r>
          </w:p>
        </w:tc>
        <w:tc>
          <w:tcPr>
            <w:tcW w:w="0" w:type="dxa"/>
            <w:vAlign w:val="bottom"/>
          </w:tcPr>
          <w:p>
            <w:pPr>
              <w:spacing w:after="0"/>
              <w:rPr>
                <w:sz w:val="1"/>
                <w:szCs w:val="1"/>
                <w:color w:val="auto"/>
              </w:rPr>
            </w:pPr>
          </w:p>
        </w:tc>
      </w:tr>
      <w:tr>
        <w:trPr>
          <w:trHeight w:val="61"/>
        </w:trPr>
        <w:tc>
          <w:tcPr>
            <w:tcW w:w="230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3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Held by</w:t>
            </w:r>
          </w:p>
        </w:tc>
        <w:tc>
          <w:tcPr>
            <w:tcW w:w="0" w:type="dxa"/>
            <w:vAlign w:val="bottom"/>
          </w:tcPr>
          <w:p>
            <w:pPr>
              <w:spacing w:after="0"/>
              <w:rPr>
                <w:sz w:val="1"/>
                <w:szCs w:val="1"/>
                <w:color w:val="auto"/>
              </w:rPr>
            </w:pPr>
          </w:p>
        </w:tc>
      </w:tr>
      <w:tr>
        <w:trPr>
          <w:trHeight w:val="213"/>
        </w:trPr>
        <w:tc>
          <w:tcPr>
            <w:tcW w:w="23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the</w:t>
            </w:r>
          </w:p>
        </w:tc>
        <w:tc>
          <w:tcPr>
            <w:tcW w:w="0" w:type="dxa"/>
            <w:vAlign w:val="bottom"/>
          </w:tcPr>
          <w:p>
            <w:pPr>
              <w:spacing w:after="0"/>
              <w:rPr>
                <w:sz w:val="1"/>
                <w:szCs w:val="1"/>
                <w:color w:val="auto"/>
              </w:rPr>
            </w:pPr>
          </w:p>
        </w:tc>
      </w:tr>
      <w:tr>
        <w:trPr>
          <w:trHeight w:val="213"/>
        </w:trPr>
        <w:tc>
          <w:tcPr>
            <w:tcW w:w="23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00" w:type="dxa"/>
            <w:vAlign w:val="bottom"/>
            <w:vMerge w:val="restart"/>
          </w:tcPr>
          <w:p>
            <w:pPr>
              <w:jc w:val="center"/>
              <w:ind w:left="420"/>
              <w:spacing w:after="0"/>
              <w:rPr>
                <w:sz w:val="20"/>
                <w:szCs w:val="20"/>
                <w:color w:val="auto"/>
              </w:rPr>
            </w:pPr>
            <w:r>
              <w:rPr>
                <w:rFonts w:ascii="Times New Roman" w:cs="Times New Roman" w:eastAsia="Times New Roman" w:hAnsi="Times New Roman"/>
                <w:sz w:val="17"/>
                <w:szCs w:val="17"/>
                <w:color w:val="0000FF"/>
              </w:rPr>
              <w:t>11/01/2022</w:t>
            </w:r>
          </w:p>
        </w:tc>
        <w:tc>
          <w:tcPr>
            <w:tcW w:w="1120" w:type="dxa"/>
            <w:vAlign w:val="bottom"/>
          </w:tcPr>
          <w:p>
            <w:pPr>
              <w:spacing w:after="0"/>
              <w:rPr>
                <w:sz w:val="18"/>
                <w:szCs w:val="18"/>
                <w:color w:val="auto"/>
              </w:rPr>
            </w:pPr>
          </w:p>
        </w:tc>
        <w:tc>
          <w:tcPr>
            <w:tcW w:w="800" w:type="dxa"/>
            <w:vAlign w:val="bottom"/>
            <w:vMerge w:val="restart"/>
          </w:tcPr>
          <w:p>
            <w:pPr>
              <w:jc w:val="center"/>
              <w:ind w:right="283"/>
              <w:spacing w:after="0"/>
              <w:rPr>
                <w:sz w:val="20"/>
                <w:szCs w:val="20"/>
                <w:color w:val="auto"/>
              </w:rPr>
            </w:pPr>
            <w:r>
              <w:rPr>
                <w:rFonts w:ascii="Times New Roman" w:cs="Times New Roman" w:eastAsia="Times New Roman" w:hAnsi="Times New Roman"/>
                <w:sz w:val="26"/>
                <w:szCs w:val="26"/>
                <w:color w:val="0000FF"/>
                <w:w w:val="97"/>
                <w:vertAlign w:val="subscript"/>
              </w:rPr>
              <w:t>S</w:t>
            </w:r>
            <w:r>
              <w:rPr>
                <w:rFonts w:ascii="Times New Roman" w:cs="Times New Roman" w:eastAsia="Times New Roman" w:hAnsi="Times New Roman"/>
                <w:sz w:val="11"/>
                <w:szCs w:val="11"/>
                <w:color w:val="008000"/>
                <w:w w:val="97"/>
              </w:rPr>
              <w:t>(7)</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256</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980" w:type="dxa"/>
            <w:vAlign w:val="bottom"/>
            <w:vMerge w:val="restart"/>
          </w:tcPr>
          <w:p>
            <w:pPr>
              <w:jc w:val="center"/>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61.3309</w:t>
            </w:r>
            <w:r>
              <w:rPr>
                <w:rFonts w:ascii="Times New Roman" w:cs="Times New Roman" w:eastAsia="Times New Roman" w:hAnsi="Times New Roman"/>
                <w:sz w:val="22"/>
                <w:szCs w:val="22"/>
                <w:color w:val="008000"/>
                <w:w w:val="94"/>
                <w:vertAlign w:val="superscript"/>
              </w:rPr>
              <w:t>(10)</w:t>
            </w:r>
          </w:p>
        </w:tc>
        <w:tc>
          <w:tcPr>
            <w:tcW w:w="1040" w:type="dxa"/>
            <w:vAlign w:val="bottom"/>
            <w:vMerge w:val="restart"/>
          </w:tcPr>
          <w:p>
            <w:pPr>
              <w:jc w:val="center"/>
              <w:ind w:left="6"/>
              <w:spacing w:after="0"/>
              <w:rPr>
                <w:sz w:val="20"/>
                <w:szCs w:val="20"/>
                <w:color w:val="auto"/>
              </w:rPr>
            </w:pPr>
            <w:r>
              <w:rPr>
                <w:rFonts w:ascii="Times New Roman" w:cs="Times New Roman" w:eastAsia="Times New Roman" w:hAnsi="Times New Roman"/>
                <w:sz w:val="17"/>
                <w:szCs w:val="17"/>
                <w:color w:val="0000FF"/>
              </w:rPr>
              <w:t>481,667</w:t>
            </w:r>
          </w:p>
        </w:tc>
        <w:tc>
          <w:tcPr>
            <w:tcW w:w="980" w:type="dxa"/>
            <w:vAlign w:val="bottom"/>
            <w:vMerge w:val="restart"/>
          </w:tcPr>
          <w:p>
            <w:pPr>
              <w:ind w:left="52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Altschuler</w:t>
            </w:r>
          </w:p>
        </w:tc>
        <w:tc>
          <w:tcPr>
            <w:tcW w:w="0" w:type="dxa"/>
            <w:vAlign w:val="bottom"/>
          </w:tcPr>
          <w:p>
            <w:pPr>
              <w:spacing w:after="0"/>
              <w:rPr>
                <w:sz w:val="1"/>
                <w:szCs w:val="1"/>
                <w:color w:val="auto"/>
              </w:rPr>
            </w:pPr>
          </w:p>
        </w:tc>
      </w:tr>
      <w:tr>
        <w:trPr>
          <w:trHeight w:val="174"/>
        </w:trPr>
        <w:tc>
          <w:tcPr>
            <w:tcW w:w="2300" w:type="dxa"/>
            <w:vAlign w:val="bottom"/>
            <w:vMerge w:val="continue"/>
          </w:tcPr>
          <w:p>
            <w:pPr>
              <w:spacing w:after="0"/>
              <w:rPr>
                <w:sz w:val="15"/>
                <w:szCs w:val="15"/>
                <w:color w:val="auto"/>
              </w:rPr>
            </w:pPr>
          </w:p>
        </w:tc>
        <w:tc>
          <w:tcPr>
            <w:tcW w:w="1600" w:type="dxa"/>
            <w:vAlign w:val="bottom"/>
            <w:vMerge w:val="continue"/>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52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8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39"/>
        </w:trPr>
        <w:tc>
          <w:tcPr>
            <w:tcW w:w="2300" w:type="dxa"/>
            <w:vAlign w:val="bottom"/>
          </w:tcPr>
          <w:p>
            <w:pPr>
              <w:spacing w:after="0"/>
              <w:rPr>
                <w:sz w:val="3"/>
                <w:szCs w:val="3"/>
                <w:color w:val="auto"/>
              </w:rPr>
            </w:pPr>
          </w:p>
        </w:tc>
        <w:tc>
          <w:tcPr>
            <w:tcW w:w="16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98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3"/>
        </w:trPr>
        <w:tc>
          <w:tcPr>
            <w:tcW w:w="23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226"/>
        </w:trPr>
        <w:tc>
          <w:tcPr>
            <w:tcW w:w="23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(2020)</w:t>
            </w:r>
          </w:p>
        </w:tc>
        <w:tc>
          <w:tcPr>
            <w:tcW w:w="0" w:type="dxa"/>
            <w:vAlign w:val="bottom"/>
          </w:tcPr>
          <w:p>
            <w:pPr>
              <w:spacing w:after="0"/>
              <w:rPr>
                <w:sz w:val="1"/>
                <w:szCs w:val="1"/>
                <w:color w:val="auto"/>
              </w:rPr>
            </w:pPr>
          </w:p>
        </w:tc>
      </w:tr>
      <w:tr>
        <w:trPr>
          <w:trHeight w:val="61"/>
        </w:trPr>
        <w:tc>
          <w:tcPr>
            <w:tcW w:w="230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3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Held by</w:t>
            </w:r>
          </w:p>
        </w:tc>
        <w:tc>
          <w:tcPr>
            <w:tcW w:w="0" w:type="dxa"/>
            <w:vAlign w:val="bottom"/>
          </w:tcPr>
          <w:p>
            <w:pPr>
              <w:spacing w:after="0"/>
              <w:rPr>
                <w:sz w:val="1"/>
                <w:szCs w:val="1"/>
                <w:color w:val="auto"/>
              </w:rPr>
            </w:pPr>
          </w:p>
        </w:tc>
      </w:tr>
      <w:tr>
        <w:trPr>
          <w:trHeight w:val="213"/>
        </w:trPr>
        <w:tc>
          <w:tcPr>
            <w:tcW w:w="23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the</w:t>
            </w:r>
          </w:p>
        </w:tc>
        <w:tc>
          <w:tcPr>
            <w:tcW w:w="0" w:type="dxa"/>
            <w:vAlign w:val="bottom"/>
          </w:tcPr>
          <w:p>
            <w:pPr>
              <w:spacing w:after="0"/>
              <w:rPr>
                <w:sz w:val="1"/>
                <w:szCs w:val="1"/>
                <w:color w:val="auto"/>
              </w:rPr>
            </w:pPr>
          </w:p>
        </w:tc>
      </w:tr>
      <w:tr>
        <w:trPr>
          <w:trHeight w:val="213"/>
        </w:trPr>
        <w:tc>
          <w:tcPr>
            <w:tcW w:w="23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00" w:type="dxa"/>
            <w:vAlign w:val="bottom"/>
            <w:vMerge w:val="restart"/>
          </w:tcPr>
          <w:p>
            <w:pPr>
              <w:jc w:val="center"/>
              <w:ind w:left="420"/>
              <w:spacing w:after="0"/>
              <w:rPr>
                <w:sz w:val="20"/>
                <w:szCs w:val="20"/>
                <w:color w:val="auto"/>
              </w:rPr>
            </w:pPr>
            <w:r>
              <w:rPr>
                <w:rFonts w:ascii="Times New Roman" w:cs="Times New Roman" w:eastAsia="Times New Roman" w:hAnsi="Times New Roman"/>
                <w:sz w:val="17"/>
                <w:szCs w:val="17"/>
                <w:color w:val="0000FF"/>
              </w:rPr>
              <w:t>11/01/2022</w:t>
            </w:r>
          </w:p>
        </w:tc>
        <w:tc>
          <w:tcPr>
            <w:tcW w:w="1120" w:type="dxa"/>
            <w:vAlign w:val="bottom"/>
          </w:tcPr>
          <w:p>
            <w:pPr>
              <w:spacing w:after="0"/>
              <w:rPr>
                <w:sz w:val="18"/>
                <w:szCs w:val="18"/>
                <w:color w:val="auto"/>
              </w:rPr>
            </w:pPr>
          </w:p>
        </w:tc>
        <w:tc>
          <w:tcPr>
            <w:tcW w:w="800" w:type="dxa"/>
            <w:vAlign w:val="bottom"/>
            <w:vMerge w:val="restart"/>
          </w:tcPr>
          <w:p>
            <w:pPr>
              <w:jc w:val="center"/>
              <w:ind w:right="283"/>
              <w:spacing w:after="0"/>
              <w:rPr>
                <w:sz w:val="20"/>
                <w:szCs w:val="20"/>
                <w:color w:val="auto"/>
              </w:rPr>
            </w:pPr>
            <w:r>
              <w:rPr>
                <w:rFonts w:ascii="Times New Roman" w:cs="Times New Roman" w:eastAsia="Times New Roman" w:hAnsi="Times New Roman"/>
                <w:sz w:val="26"/>
                <w:szCs w:val="26"/>
                <w:color w:val="0000FF"/>
                <w:w w:val="97"/>
                <w:vertAlign w:val="subscript"/>
              </w:rPr>
              <w:t>S</w:t>
            </w:r>
            <w:r>
              <w:rPr>
                <w:rFonts w:ascii="Times New Roman" w:cs="Times New Roman" w:eastAsia="Times New Roman" w:hAnsi="Times New Roman"/>
                <w:sz w:val="11"/>
                <w:szCs w:val="11"/>
                <w:color w:val="008000"/>
                <w:w w:val="97"/>
              </w:rPr>
              <w:t>(7)</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419</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980" w:type="dxa"/>
            <w:vAlign w:val="bottom"/>
            <w:vMerge w:val="restart"/>
          </w:tcPr>
          <w:p>
            <w:pPr>
              <w:jc w:val="center"/>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62.2612</w:t>
            </w:r>
            <w:r>
              <w:rPr>
                <w:rFonts w:ascii="Times New Roman" w:cs="Times New Roman" w:eastAsia="Times New Roman" w:hAnsi="Times New Roman"/>
                <w:sz w:val="22"/>
                <w:szCs w:val="22"/>
                <w:color w:val="008000"/>
                <w:w w:val="94"/>
                <w:vertAlign w:val="superscript"/>
              </w:rPr>
              <w:t>(11)</w:t>
            </w:r>
          </w:p>
        </w:tc>
        <w:tc>
          <w:tcPr>
            <w:tcW w:w="1040" w:type="dxa"/>
            <w:vAlign w:val="bottom"/>
            <w:vMerge w:val="restart"/>
          </w:tcPr>
          <w:p>
            <w:pPr>
              <w:jc w:val="center"/>
              <w:ind w:left="6"/>
              <w:spacing w:after="0"/>
              <w:rPr>
                <w:sz w:val="20"/>
                <w:szCs w:val="20"/>
                <w:color w:val="auto"/>
              </w:rPr>
            </w:pPr>
            <w:r>
              <w:rPr>
                <w:rFonts w:ascii="Times New Roman" w:cs="Times New Roman" w:eastAsia="Times New Roman" w:hAnsi="Times New Roman"/>
                <w:sz w:val="17"/>
                <w:szCs w:val="17"/>
                <w:color w:val="0000FF"/>
              </w:rPr>
              <w:t>481,248</w:t>
            </w:r>
          </w:p>
        </w:tc>
        <w:tc>
          <w:tcPr>
            <w:tcW w:w="980" w:type="dxa"/>
            <w:vAlign w:val="bottom"/>
            <w:vMerge w:val="restart"/>
          </w:tcPr>
          <w:p>
            <w:pPr>
              <w:ind w:left="52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Altschuler</w:t>
            </w:r>
          </w:p>
        </w:tc>
        <w:tc>
          <w:tcPr>
            <w:tcW w:w="0" w:type="dxa"/>
            <w:vAlign w:val="bottom"/>
          </w:tcPr>
          <w:p>
            <w:pPr>
              <w:spacing w:after="0"/>
              <w:rPr>
                <w:sz w:val="1"/>
                <w:szCs w:val="1"/>
                <w:color w:val="auto"/>
              </w:rPr>
            </w:pPr>
          </w:p>
        </w:tc>
      </w:tr>
      <w:tr>
        <w:trPr>
          <w:trHeight w:val="174"/>
        </w:trPr>
        <w:tc>
          <w:tcPr>
            <w:tcW w:w="2300" w:type="dxa"/>
            <w:vAlign w:val="bottom"/>
            <w:vMerge w:val="continue"/>
          </w:tcPr>
          <w:p>
            <w:pPr>
              <w:spacing w:after="0"/>
              <w:rPr>
                <w:sz w:val="15"/>
                <w:szCs w:val="15"/>
                <w:color w:val="auto"/>
              </w:rPr>
            </w:pPr>
          </w:p>
        </w:tc>
        <w:tc>
          <w:tcPr>
            <w:tcW w:w="1600" w:type="dxa"/>
            <w:vAlign w:val="bottom"/>
            <w:vMerge w:val="continue"/>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52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8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39"/>
        </w:trPr>
        <w:tc>
          <w:tcPr>
            <w:tcW w:w="2300" w:type="dxa"/>
            <w:vAlign w:val="bottom"/>
          </w:tcPr>
          <w:p>
            <w:pPr>
              <w:spacing w:after="0"/>
              <w:rPr>
                <w:sz w:val="3"/>
                <w:szCs w:val="3"/>
                <w:color w:val="auto"/>
              </w:rPr>
            </w:pPr>
          </w:p>
        </w:tc>
        <w:tc>
          <w:tcPr>
            <w:tcW w:w="16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98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3"/>
        </w:trPr>
        <w:tc>
          <w:tcPr>
            <w:tcW w:w="23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226"/>
        </w:trPr>
        <w:tc>
          <w:tcPr>
            <w:tcW w:w="23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(2020)</w:t>
            </w:r>
          </w:p>
        </w:tc>
        <w:tc>
          <w:tcPr>
            <w:tcW w:w="0" w:type="dxa"/>
            <w:vAlign w:val="bottom"/>
          </w:tcPr>
          <w:p>
            <w:pPr>
              <w:spacing w:after="0"/>
              <w:rPr>
                <w:sz w:val="1"/>
                <w:szCs w:val="1"/>
                <w:color w:val="auto"/>
              </w:rPr>
            </w:pPr>
          </w:p>
        </w:tc>
      </w:tr>
      <w:tr>
        <w:trPr>
          <w:trHeight w:val="61"/>
        </w:trPr>
        <w:tc>
          <w:tcPr>
            <w:tcW w:w="230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3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Held by</w:t>
            </w:r>
          </w:p>
        </w:tc>
        <w:tc>
          <w:tcPr>
            <w:tcW w:w="0" w:type="dxa"/>
            <w:vAlign w:val="bottom"/>
          </w:tcPr>
          <w:p>
            <w:pPr>
              <w:spacing w:after="0"/>
              <w:rPr>
                <w:sz w:val="1"/>
                <w:szCs w:val="1"/>
                <w:color w:val="auto"/>
              </w:rPr>
            </w:pPr>
          </w:p>
        </w:tc>
      </w:tr>
      <w:tr>
        <w:trPr>
          <w:trHeight w:val="213"/>
        </w:trPr>
        <w:tc>
          <w:tcPr>
            <w:tcW w:w="23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00" w:type="dxa"/>
            <w:vAlign w:val="bottom"/>
            <w:vMerge w:val="restart"/>
          </w:tcPr>
          <w:p>
            <w:pPr>
              <w:jc w:val="center"/>
              <w:ind w:left="420"/>
              <w:spacing w:after="0"/>
              <w:rPr>
                <w:sz w:val="20"/>
                <w:szCs w:val="20"/>
                <w:color w:val="auto"/>
              </w:rPr>
            </w:pPr>
            <w:r>
              <w:rPr>
                <w:rFonts w:ascii="Times New Roman" w:cs="Times New Roman" w:eastAsia="Times New Roman" w:hAnsi="Times New Roman"/>
                <w:sz w:val="17"/>
                <w:szCs w:val="17"/>
                <w:color w:val="0000FF"/>
              </w:rPr>
              <w:t>11/01/2022</w:t>
            </w:r>
          </w:p>
        </w:tc>
        <w:tc>
          <w:tcPr>
            <w:tcW w:w="1120" w:type="dxa"/>
            <w:vAlign w:val="bottom"/>
          </w:tcPr>
          <w:p>
            <w:pPr>
              <w:spacing w:after="0"/>
              <w:rPr>
                <w:sz w:val="18"/>
                <w:szCs w:val="18"/>
                <w:color w:val="auto"/>
              </w:rPr>
            </w:pPr>
          </w:p>
        </w:tc>
        <w:tc>
          <w:tcPr>
            <w:tcW w:w="800" w:type="dxa"/>
            <w:vAlign w:val="bottom"/>
            <w:vMerge w:val="restart"/>
          </w:tcPr>
          <w:p>
            <w:pPr>
              <w:jc w:val="center"/>
              <w:ind w:right="283"/>
              <w:spacing w:after="0"/>
              <w:rPr>
                <w:sz w:val="20"/>
                <w:szCs w:val="20"/>
                <w:color w:val="auto"/>
              </w:rPr>
            </w:pPr>
            <w:r>
              <w:rPr>
                <w:rFonts w:ascii="Times New Roman" w:cs="Times New Roman" w:eastAsia="Times New Roman" w:hAnsi="Times New Roman"/>
                <w:sz w:val="26"/>
                <w:szCs w:val="26"/>
                <w:color w:val="0000FF"/>
                <w:w w:val="92"/>
                <w:vertAlign w:val="subscript"/>
              </w:rPr>
              <w:t>S</w:t>
            </w:r>
            <w:r>
              <w:rPr>
                <w:rFonts w:ascii="Times New Roman" w:cs="Times New Roman" w:eastAsia="Times New Roman" w:hAnsi="Times New Roman"/>
                <w:sz w:val="11"/>
                <w:szCs w:val="11"/>
                <w:color w:val="008000"/>
                <w:w w:val="92"/>
              </w:rPr>
              <w:t>(12)</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1,050</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980" w:type="dxa"/>
            <w:vAlign w:val="bottom"/>
            <w:vMerge w:val="restart"/>
          </w:tcPr>
          <w:p>
            <w:pPr>
              <w:jc w:val="center"/>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58.5486</w:t>
            </w:r>
            <w:r>
              <w:rPr>
                <w:rFonts w:ascii="Times New Roman" w:cs="Times New Roman" w:eastAsia="Times New Roman" w:hAnsi="Times New Roman"/>
                <w:sz w:val="22"/>
                <w:szCs w:val="22"/>
                <w:color w:val="008000"/>
                <w:w w:val="94"/>
                <w:vertAlign w:val="superscript"/>
              </w:rPr>
              <w:t>(13)</w:t>
            </w:r>
          </w:p>
        </w:tc>
        <w:tc>
          <w:tcPr>
            <w:tcW w:w="1040" w:type="dxa"/>
            <w:vAlign w:val="bottom"/>
            <w:vMerge w:val="restart"/>
          </w:tcPr>
          <w:p>
            <w:pPr>
              <w:jc w:val="center"/>
              <w:ind w:left="26"/>
              <w:spacing w:after="0"/>
              <w:rPr>
                <w:sz w:val="20"/>
                <w:szCs w:val="20"/>
                <w:color w:val="auto"/>
              </w:rPr>
            </w:pPr>
            <w:r>
              <w:rPr>
                <w:rFonts w:ascii="Times New Roman" w:cs="Times New Roman" w:eastAsia="Times New Roman" w:hAnsi="Times New Roman"/>
                <w:sz w:val="17"/>
                <w:szCs w:val="17"/>
                <w:color w:val="0000FF"/>
                <w:w w:val="98"/>
              </w:rPr>
              <w:t>92,532</w:t>
            </w:r>
          </w:p>
        </w:tc>
        <w:tc>
          <w:tcPr>
            <w:tcW w:w="980" w:type="dxa"/>
            <w:vAlign w:val="bottom"/>
            <w:vMerge w:val="restart"/>
          </w:tcPr>
          <w:p>
            <w:pPr>
              <w:ind w:left="52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the 2021</w:t>
            </w:r>
          </w:p>
        </w:tc>
        <w:tc>
          <w:tcPr>
            <w:tcW w:w="0" w:type="dxa"/>
            <w:vAlign w:val="bottom"/>
          </w:tcPr>
          <w:p>
            <w:pPr>
              <w:spacing w:after="0"/>
              <w:rPr>
                <w:sz w:val="1"/>
                <w:szCs w:val="1"/>
                <w:color w:val="auto"/>
              </w:rPr>
            </w:pPr>
          </w:p>
        </w:tc>
      </w:tr>
      <w:tr>
        <w:trPr>
          <w:trHeight w:val="174"/>
        </w:trPr>
        <w:tc>
          <w:tcPr>
            <w:tcW w:w="2300" w:type="dxa"/>
            <w:vAlign w:val="bottom"/>
            <w:vMerge w:val="continue"/>
          </w:tcPr>
          <w:p>
            <w:pPr>
              <w:spacing w:after="0"/>
              <w:rPr>
                <w:sz w:val="15"/>
                <w:szCs w:val="15"/>
                <w:color w:val="auto"/>
              </w:rPr>
            </w:pPr>
          </w:p>
        </w:tc>
        <w:tc>
          <w:tcPr>
            <w:tcW w:w="1600" w:type="dxa"/>
            <w:vAlign w:val="bottom"/>
            <w:vMerge w:val="continue"/>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52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8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Tigers</w:t>
            </w:r>
          </w:p>
        </w:tc>
        <w:tc>
          <w:tcPr>
            <w:tcW w:w="0" w:type="dxa"/>
            <w:vAlign w:val="bottom"/>
          </w:tcPr>
          <w:p>
            <w:pPr>
              <w:spacing w:after="0"/>
              <w:rPr>
                <w:sz w:val="1"/>
                <w:szCs w:val="1"/>
                <w:color w:val="auto"/>
              </w:rPr>
            </w:pPr>
          </w:p>
        </w:tc>
      </w:tr>
      <w:tr>
        <w:trPr>
          <w:trHeight w:val="52"/>
        </w:trPr>
        <w:tc>
          <w:tcPr>
            <w:tcW w:w="230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720" w:type="dxa"/>
            <w:vAlign w:val="bottom"/>
          </w:tcPr>
          <w:p>
            <w:pPr>
              <w:spacing w:after="0"/>
              <w:rPr>
                <w:sz w:val="4"/>
                <w:szCs w:val="4"/>
                <w:color w:val="auto"/>
              </w:rPr>
            </w:pPr>
          </w:p>
        </w:tc>
        <w:tc>
          <w:tcPr>
            <w:tcW w:w="52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980" w:type="dxa"/>
            <w:vAlign w:val="bottom"/>
          </w:tcPr>
          <w:p>
            <w:pPr>
              <w:spacing w:after="0"/>
              <w:rPr>
                <w:sz w:val="4"/>
                <w:szCs w:val="4"/>
                <w:color w:val="auto"/>
              </w:rPr>
            </w:pPr>
          </w:p>
        </w:tc>
        <w:tc>
          <w:tcPr>
            <w:tcW w:w="8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ind w:left="10160"/>
        <w:spacing w:after="0"/>
        <w:rPr>
          <w:sz w:val="20"/>
          <w:szCs w:val="20"/>
          <w:color w:val="auto"/>
        </w:rPr>
      </w:pPr>
      <w:r>
        <w:rPr>
          <w:rFonts w:ascii="Times New Roman" w:cs="Times New Roman" w:eastAsia="Times New Roman" w:hAnsi="Times New Roman"/>
          <w:sz w:val="17"/>
          <w:szCs w:val="17"/>
          <w:color w:val="0000FF"/>
        </w:rPr>
        <w:t>Trust</w:t>
      </w:r>
    </w:p>
    <w:p>
      <w:pPr>
        <w:sectPr>
          <w:pgSz w:w="11900" w:h="16838" w:orient="portrait"/>
          <w:cols w:equalWidth="0" w:num="1">
            <w:col w:w="10960"/>
          </w:cols>
          <w:pgMar w:left="460" w:top="219" w:right="479" w:bottom="549"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6989445" cy="105263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89445" cy="10526395"/>
                    </a:xfrm>
                    <a:prstGeom prst="rect">
                      <a:avLst/>
                    </a:prstGeom>
                    <a:noFill/>
                  </pic:spPr>
                </pic:pic>
              </a:graphicData>
            </a:graphic>
          </wp:anchor>
        </w:drawing>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3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tcPr>
          <w:p>
            <w:pPr>
              <w:ind w:left="5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2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60"/>
              <w:spacing w:after="0"/>
              <w:rPr>
                <w:sz w:val="20"/>
                <w:szCs w:val="20"/>
                <w:color w:val="auto"/>
              </w:rPr>
            </w:pPr>
            <w:r>
              <w:rPr>
                <w:rFonts w:ascii="Arial" w:cs="Arial" w:eastAsia="Arial" w:hAnsi="Arial"/>
                <w:sz w:val="12"/>
                <w:szCs w:val="12"/>
                <w:b w:val="1"/>
                <w:bCs w:val="1"/>
                <w:color w:val="auto"/>
              </w:rPr>
              <w:t>6. Ownership</w:t>
            </w: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300" w:type="dxa"/>
            <w:vAlign w:val="bottom"/>
          </w:tcPr>
          <w:p>
            <w:pPr>
              <w:spacing w:after="0"/>
              <w:rPr>
                <w:sz w:val="11"/>
                <w:szCs w:val="11"/>
                <w:color w:val="auto"/>
              </w:rPr>
            </w:pPr>
          </w:p>
        </w:tc>
        <w:tc>
          <w:tcPr>
            <w:tcW w:w="160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220" w:type="dxa"/>
            <w:vAlign w:val="bottom"/>
            <w:gridSpan w:val="3"/>
          </w:tcPr>
          <w:p>
            <w:pPr>
              <w:jc w:val="center"/>
              <w:ind w:right="116"/>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0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Form: Direct</w:t>
            </w:r>
          </w:p>
        </w:tc>
        <w:tc>
          <w:tcPr>
            <w:tcW w:w="8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300" w:type="dxa"/>
            <w:vAlign w:val="bottom"/>
          </w:tcPr>
          <w:p>
            <w:pPr>
              <w:spacing w:after="0"/>
              <w:rPr>
                <w:sz w:val="11"/>
                <w:szCs w:val="11"/>
                <w:color w:val="auto"/>
              </w:rPr>
            </w:pPr>
          </w:p>
        </w:tc>
        <w:tc>
          <w:tcPr>
            <w:tcW w:w="1600" w:type="dxa"/>
            <w:vAlign w:val="bottom"/>
          </w:tcPr>
          <w:p>
            <w:pPr>
              <w:jc w:val="center"/>
              <w:ind w:left="419"/>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(D) or</w:t>
            </w:r>
          </w:p>
        </w:tc>
        <w:tc>
          <w:tcPr>
            <w:tcW w:w="8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30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8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Indirect (I)</w:t>
            </w:r>
          </w:p>
        </w:tc>
        <w:tc>
          <w:tcPr>
            <w:tcW w:w="8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3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0" w:type="dxa"/>
            <w:vAlign w:val="bottom"/>
            <w:tcBorders>
              <w:bottom w:val="single" w:sz="8" w:color="808080"/>
            </w:tcBorders>
          </w:tcPr>
          <w:p>
            <w:pPr>
              <w:spacing w:after="0"/>
              <w:rPr>
                <w:sz w:val="13"/>
                <w:szCs w:val="13"/>
                <w:color w:val="auto"/>
              </w:rPr>
            </w:pPr>
          </w:p>
        </w:tc>
        <w:tc>
          <w:tcPr>
            <w:tcW w:w="720" w:type="dxa"/>
            <w:vAlign w:val="bottom"/>
            <w:tcBorders>
              <w:bottom w:val="single" w:sz="8" w:color="808080"/>
            </w:tcBorders>
          </w:tcPr>
          <w:p>
            <w:pPr>
              <w:spacing w:after="0"/>
              <w:rPr>
                <w:sz w:val="13"/>
                <w:szCs w:val="13"/>
                <w:color w:val="auto"/>
              </w:rPr>
            </w:pPr>
          </w:p>
        </w:tc>
        <w:tc>
          <w:tcPr>
            <w:tcW w:w="520" w:type="dxa"/>
            <w:vAlign w:val="bottom"/>
            <w:tcBorders>
              <w:bottom w:val="single" w:sz="8" w:color="808080"/>
            </w:tcBorders>
          </w:tcPr>
          <w:p>
            <w:pPr>
              <w:spacing w:after="0"/>
              <w:rPr>
                <w:sz w:val="13"/>
                <w:szCs w:val="13"/>
                <w:color w:val="auto"/>
              </w:rPr>
            </w:pPr>
          </w:p>
        </w:tc>
        <w:tc>
          <w:tcPr>
            <w:tcW w:w="980" w:type="dxa"/>
            <w:vAlign w:val="bottom"/>
            <w:tcBorders>
              <w:bottom w:val="single" w:sz="8" w:color="808080"/>
            </w:tcBorders>
          </w:tcPr>
          <w:p>
            <w:pPr>
              <w:spacing w:after="0"/>
              <w:rPr>
                <w:sz w:val="13"/>
                <w:szCs w:val="13"/>
                <w:color w:val="auto"/>
              </w:rPr>
            </w:pPr>
          </w:p>
        </w:tc>
        <w:tc>
          <w:tcPr>
            <w:tcW w:w="10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8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(Instr. 4)</w:t>
            </w:r>
          </w:p>
        </w:tc>
        <w:tc>
          <w:tcPr>
            <w:tcW w:w="8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300" w:type="dxa"/>
            <w:vAlign w:val="bottom"/>
          </w:tcPr>
          <w:p>
            <w:pPr>
              <w:spacing w:after="0"/>
              <w:rPr>
                <w:sz w:val="7"/>
                <w:szCs w:val="7"/>
                <w:color w:val="auto"/>
              </w:rPr>
            </w:pPr>
          </w:p>
        </w:tc>
        <w:tc>
          <w:tcPr>
            <w:tcW w:w="16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0" w:type="dxa"/>
            <w:vAlign w:val="bottom"/>
            <w:tcBorders>
              <w:top w:val="single" w:sz="8" w:color="2C2C2C"/>
            </w:tcBorders>
          </w:tcPr>
          <w:p>
            <w:pPr>
              <w:spacing w:after="0"/>
              <w:rPr>
                <w:sz w:val="7"/>
                <w:szCs w:val="7"/>
                <w:color w:val="auto"/>
              </w:rPr>
            </w:pPr>
          </w:p>
        </w:tc>
        <w:tc>
          <w:tcPr>
            <w:tcW w:w="720" w:type="dxa"/>
            <w:vAlign w:val="bottom"/>
            <w:tcBorders>
              <w:top w:val="single" w:sz="8" w:color="2C2C2C"/>
            </w:tcBorders>
          </w:tcPr>
          <w:p>
            <w:pPr>
              <w:spacing w:after="0"/>
              <w:rPr>
                <w:sz w:val="7"/>
                <w:szCs w:val="7"/>
                <w:color w:val="auto"/>
              </w:rPr>
            </w:pPr>
          </w:p>
        </w:tc>
        <w:tc>
          <w:tcPr>
            <w:tcW w:w="52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2"/>
                <w:szCs w:val="12"/>
                <w:b w:val="1"/>
                <w:bCs w:val="1"/>
                <w:color w:val="auto"/>
                <w:w w:val="99"/>
              </w:rPr>
              <w:t>(A) or</w:t>
            </w:r>
          </w:p>
        </w:tc>
        <w:tc>
          <w:tcPr>
            <w:tcW w:w="980" w:type="dxa"/>
            <w:vAlign w:val="bottom"/>
            <w:tcBorders>
              <w:top w:val="single" w:sz="8" w:color="2C2C2C"/>
            </w:tcBorders>
          </w:tcPr>
          <w:p>
            <w:pPr>
              <w:spacing w:after="0"/>
              <w:rPr>
                <w:sz w:val="7"/>
                <w:szCs w:val="7"/>
                <w:color w:val="auto"/>
              </w:rPr>
            </w:pPr>
          </w:p>
        </w:tc>
        <w:tc>
          <w:tcPr>
            <w:tcW w:w="1040" w:type="dxa"/>
            <w:vAlign w:val="bottom"/>
          </w:tcPr>
          <w:p>
            <w:pPr>
              <w:ind w:left="80"/>
              <w:spacing w:after="0" w:line="86" w:lineRule="exact"/>
              <w:rPr>
                <w:sz w:val="20"/>
                <w:szCs w:val="20"/>
                <w:color w:val="auto"/>
              </w:rPr>
            </w:pPr>
            <w:r>
              <w:rPr>
                <w:rFonts w:ascii="Arial" w:cs="Arial" w:eastAsia="Arial" w:hAnsi="Arial"/>
                <w:sz w:val="8"/>
                <w:szCs w:val="8"/>
                <w:b w:val="1"/>
                <w:bCs w:val="1"/>
                <w:color w:val="auto"/>
              </w:rPr>
              <w:t>Reported</w:t>
            </w:r>
          </w:p>
        </w:tc>
        <w:tc>
          <w:tcPr>
            <w:tcW w:w="980" w:type="dxa"/>
            <w:vAlign w:val="bottom"/>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3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vMerge w:val="continue"/>
          </w:tcPr>
          <w:p>
            <w:pPr>
              <w:spacing w:after="0"/>
              <w:rPr>
                <w:sz w:val="13"/>
                <w:szCs w:val="13"/>
                <w:color w:val="auto"/>
              </w:rPr>
            </w:pP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Price</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300" w:type="dxa"/>
            <w:vAlign w:val="bottom"/>
            <w:tcBorders>
              <w:bottom w:val="single" w:sz="8" w:color="2C2C2C"/>
            </w:tcBorders>
          </w:tcPr>
          <w:p>
            <w:pPr>
              <w:spacing w:after="0"/>
              <w:rPr>
                <w:sz w:val="15"/>
                <w:szCs w:val="15"/>
                <w:color w:val="auto"/>
              </w:rPr>
            </w:pPr>
          </w:p>
        </w:tc>
        <w:tc>
          <w:tcPr>
            <w:tcW w:w="160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520" w:type="dxa"/>
            <w:vAlign w:val="bottom"/>
            <w:tcBorders>
              <w:bottom w:val="single" w:sz="8" w:color="2C2C2C"/>
            </w:tcBorders>
          </w:tcPr>
          <w:p>
            <w:pPr>
              <w:ind w:left="120"/>
              <w:spacing w:after="0"/>
              <w:rPr>
                <w:sz w:val="20"/>
                <w:szCs w:val="20"/>
                <w:color w:val="auto"/>
              </w:rPr>
            </w:pPr>
            <w:r>
              <w:rPr>
                <w:rFonts w:ascii="Arial" w:cs="Arial" w:eastAsia="Arial" w:hAnsi="Arial"/>
                <w:sz w:val="12"/>
                <w:szCs w:val="12"/>
                <w:b w:val="1"/>
                <w:bCs w:val="1"/>
                <w:color w:val="auto"/>
              </w:rPr>
              <w:t>(D)</w:t>
            </w:r>
          </w:p>
        </w:tc>
        <w:tc>
          <w:tcPr>
            <w:tcW w:w="980" w:type="dxa"/>
            <w:vAlign w:val="bottom"/>
            <w:tcBorders>
              <w:bottom w:val="single" w:sz="8" w:color="2C2C2C"/>
            </w:tcBorders>
          </w:tcPr>
          <w:p>
            <w:pPr>
              <w:spacing w:after="0"/>
              <w:rPr>
                <w:sz w:val="15"/>
                <w:szCs w:val="15"/>
                <w:color w:val="auto"/>
              </w:rPr>
            </w:pPr>
          </w:p>
        </w:tc>
        <w:tc>
          <w:tcPr>
            <w:tcW w:w="1040" w:type="dxa"/>
            <w:vAlign w:val="bottom"/>
            <w:tcBorders>
              <w:bottom w:val="single" w:sz="8" w:color="2C2C2C"/>
            </w:tcBorders>
          </w:tcPr>
          <w:p>
            <w:pPr>
              <w:ind w:left="8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Borders>
              <w:bottom w:val="single" w:sz="8" w:color="2C2C2C"/>
            </w:tcBorders>
          </w:tcPr>
          <w:p>
            <w:pPr>
              <w:spacing w:after="0"/>
              <w:rPr>
                <w:sz w:val="15"/>
                <w:szCs w:val="15"/>
                <w:color w:val="auto"/>
              </w:rPr>
            </w:pPr>
          </w:p>
        </w:tc>
        <w:tc>
          <w:tcPr>
            <w:tcW w:w="880" w:type="dxa"/>
            <w:vAlign w:val="bottom"/>
            <w:tcBorders>
              <w:bottom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3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Held by</w:t>
            </w:r>
          </w:p>
        </w:tc>
        <w:tc>
          <w:tcPr>
            <w:tcW w:w="0" w:type="dxa"/>
            <w:vAlign w:val="bottom"/>
          </w:tcPr>
          <w:p>
            <w:pPr>
              <w:spacing w:after="0"/>
              <w:rPr>
                <w:sz w:val="1"/>
                <w:szCs w:val="1"/>
                <w:color w:val="auto"/>
              </w:rPr>
            </w:pPr>
          </w:p>
        </w:tc>
      </w:tr>
      <w:tr>
        <w:trPr>
          <w:trHeight w:val="213"/>
        </w:trPr>
        <w:tc>
          <w:tcPr>
            <w:tcW w:w="23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00" w:type="dxa"/>
            <w:vAlign w:val="bottom"/>
            <w:vMerge w:val="restart"/>
          </w:tcPr>
          <w:p>
            <w:pPr>
              <w:jc w:val="center"/>
              <w:ind w:left="419"/>
              <w:spacing w:after="0"/>
              <w:rPr>
                <w:sz w:val="20"/>
                <w:szCs w:val="20"/>
                <w:color w:val="auto"/>
              </w:rPr>
            </w:pPr>
            <w:r>
              <w:rPr>
                <w:rFonts w:ascii="Times New Roman" w:cs="Times New Roman" w:eastAsia="Times New Roman" w:hAnsi="Times New Roman"/>
                <w:sz w:val="17"/>
                <w:szCs w:val="17"/>
                <w:color w:val="0000FF"/>
              </w:rPr>
              <w:t>11/01/2022</w:t>
            </w:r>
          </w:p>
        </w:tc>
        <w:tc>
          <w:tcPr>
            <w:tcW w:w="1120" w:type="dxa"/>
            <w:vAlign w:val="bottom"/>
          </w:tcPr>
          <w:p>
            <w:pPr>
              <w:spacing w:after="0"/>
              <w:rPr>
                <w:sz w:val="18"/>
                <w:szCs w:val="18"/>
                <w:color w:val="auto"/>
              </w:rPr>
            </w:pPr>
          </w:p>
        </w:tc>
        <w:tc>
          <w:tcPr>
            <w:tcW w:w="800" w:type="dxa"/>
            <w:vAlign w:val="bottom"/>
            <w:vMerge w:val="restart"/>
          </w:tcPr>
          <w:p>
            <w:pPr>
              <w:ind w:left="10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(12)</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273</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980" w:type="dxa"/>
            <w:vAlign w:val="bottom"/>
            <w:vMerge w:val="restart"/>
          </w:tcPr>
          <w:p>
            <w:pPr>
              <w:jc w:val="center"/>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59.6954</w:t>
            </w:r>
            <w:r>
              <w:rPr>
                <w:rFonts w:ascii="Times New Roman" w:cs="Times New Roman" w:eastAsia="Times New Roman" w:hAnsi="Times New Roman"/>
                <w:sz w:val="22"/>
                <w:szCs w:val="22"/>
                <w:color w:val="008000"/>
                <w:w w:val="94"/>
                <w:vertAlign w:val="superscript"/>
              </w:rPr>
              <w:t>(14)</w:t>
            </w:r>
          </w:p>
        </w:tc>
        <w:tc>
          <w:tcPr>
            <w:tcW w:w="1040" w:type="dxa"/>
            <w:vAlign w:val="bottom"/>
            <w:vMerge w:val="restart"/>
          </w:tcPr>
          <w:p>
            <w:pPr>
              <w:jc w:val="center"/>
              <w:ind w:left="26"/>
              <w:spacing w:after="0"/>
              <w:rPr>
                <w:sz w:val="20"/>
                <w:szCs w:val="20"/>
                <w:color w:val="auto"/>
              </w:rPr>
            </w:pPr>
            <w:r>
              <w:rPr>
                <w:rFonts w:ascii="Times New Roman" w:cs="Times New Roman" w:eastAsia="Times New Roman" w:hAnsi="Times New Roman"/>
                <w:sz w:val="17"/>
                <w:szCs w:val="17"/>
                <w:color w:val="0000FF"/>
                <w:w w:val="98"/>
              </w:rPr>
              <w:t>92,259</w:t>
            </w:r>
          </w:p>
        </w:tc>
        <w:tc>
          <w:tcPr>
            <w:tcW w:w="980" w:type="dxa"/>
            <w:vAlign w:val="bottom"/>
            <w:vMerge w:val="restart"/>
          </w:tcPr>
          <w:p>
            <w:pPr>
              <w:ind w:left="52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the 2021</w:t>
            </w:r>
          </w:p>
        </w:tc>
        <w:tc>
          <w:tcPr>
            <w:tcW w:w="0" w:type="dxa"/>
            <w:vAlign w:val="bottom"/>
          </w:tcPr>
          <w:p>
            <w:pPr>
              <w:spacing w:after="0"/>
              <w:rPr>
                <w:sz w:val="1"/>
                <w:szCs w:val="1"/>
                <w:color w:val="auto"/>
              </w:rPr>
            </w:pPr>
          </w:p>
        </w:tc>
      </w:tr>
      <w:tr>
        <w:trPr>
          <w:trHeight w:val="174"/>
        </w:trPr>
        <w:tc>
          <w:tcPr>
            <w:tcW w:w="2300" w:type="dxa"/>
            <w:vAlign w:val="bottom"/>
            <w:vMerge w:val="continue"/>
          </w:tcPr>
          <w:p>
            <w:pPr>
              <w:spacing w:after="0"/>
              <w:rPr>
                <w:sz w:val="15"/>
                <w:szCs w:val="15"/>
                <w:color w:val="auto"/>
              </w:rPr>
            </w:pPr>
          </w:p>
        </w:tc>
        <w:tc>
          <w:tcPr>
            <w:tcW w:w="1600" w:type="dxa"/>
            <w:vAlign w:val="bottom"/>
            <w:vMerge w:val="continue"/>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52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8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Tigers</w:t>
            </w:r>
          </w:p>
        </w:tc>
        <w:tc>
          <w:tcPr>
            <w:tcW w:w="0" w:type="dxa"/>
            <w:vAlign w:val="bottom"/>
          </w:tcPr>
          <w:p>
            <w:pPr>
              <w:spacing w:after="0"/>
              <w:rPr>
                <w:sz w:val="1"/>
                <w:szCs w:val="1"/>
                <w:color w:val="auto"/>
              </w:rPr>
            </w:pPr>
          </w:p>
        </w:tc>
      </w:tr>
      <w:tr>
        <w:trPr>
          <w:trHeight w:val="39"/>
        </w:trPr>
        <w:tc>
          <w:tcPr>
            <w:tcW w:w="2300" w:type="dxa"/>
            <w:vAlign w:val="bottom"/>
          </w:tcPr>
          <w:p>
            <w:pPr>
              <w:spacing w:after="0"/>
              <w:rPr>
                <w:sz w:val="3"/>
                <w:szCs w:val="3"/>
                <w:color w:val="auto"/>
              </w:rPr>
            </w:pPr>
          </w:p>
        </w:tc>
        <w:tc>
          <w:tcPr>
            <w:tcW w:w="16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98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6"/>
        </w:trPr>
        <w:tc>
          <w:tcPr>
            <w:tcW w:w="23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61"/>
        </w:trPr>
        <w:tc>
          <w:tcPr>
            <w:tcW w:w="230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3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Held by</w:t>
            </w:r>
          </w:p>
        </w:tc>
        <w:tc>
          <w:tcPr>
            <w:tcW w:w="0" w:type="dxa"/>
            <w:vAlign w:val="bottom"/>
          </w:tcPr>
          <w:p>
            <w:pPr>
              <w:spacing w:after="0"/>
              <w:rPr>
                <w:sz w:val="1"/>
                <w:szCs w:val="1"/>
                <w:color w:val="auto"/>
              </w:rPr>
            </w:pPr>
          </w:p>
        </w:tc>
      </w:tr>
      <w:tr>
        <w:trPr>
          <w:trHeight w:val="213"/>
        </w:trPr>
        <w:tc>
          <w:tcPr>
            <w:tcW w:w="23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00" w:type="dxa"/>
            <w:vAlign w:val="bottom"/>
            <w:vMerge w:val="restart"/>
          </w:tcPr>
          <w:p>
            <w:pPr>
              <w:jc w:val="center"/>
              <w:ind w:left="419"/>
              <w:spacing w:after="0"/>
              <w:rPr>
                <w:sz w:val="20"/>
                <w:szCs w:val="20"/>
                <w:color w:val="auto"/>
              </w:rPr>
            </w:pPr>
            <w:r>
              <w:rPr>
                <w:rFonts w:ascii="Times New Roman" w:cs="Times New Roman" w:eastAsia="Times New Roman" w:hAnsi="Times New Roman"/>
                <w:sz w:val="17"/>
                <w:szCs w:val="17"/>
                <w:color w:val="0000FF"/>
              </w:rPr>
              <w:t>11/01/2022</w:t>
            </w:r>
          </w:p>
        </w:tc>
        <w:tc>
          <w:tcPr>
            <w:tcW w:w="1120" w:type="dxa"/>
            <w:vAlign w:val="bottom"/>
          </w:tcPr>
          <w:p>
            <w:pPr>
              <w:spacing w:after="0"/>
              <w:rPr>
                <w:sz w:val="18"/>
                <w:szCs w:val="18"/>
                <w:color w:val="auto"/>
              </w:rPr>
            </w:pPr>
          </w:p>
        </w:tc>
        <w:tc>
          <w:tcPr>
            <w:tcW w:w="800" w:type="dxa"/>
            <w:vAlign w:val="bottom"/>
            <w:vMerge w:val="restart"/>
          </w:tcPr>
          <w:p>
            <w:pPr>
              <w:ind w:left="10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(12)</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263</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980" w:type="dxa"/>
            <w:vAlign w:val="bottom"/>
            <w:vMerge w:val="restart"/>
          </w:tcPr>
          <w:p>
            <w:pPr>
              <w:jc w:val="center"/>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61.3556</w:t>
            </w:r>
            <w:r>
              <w:rPr>
                <w:rFonts w:ascii="Times New Roman" w:cs="Times New Roman" w:eastAsia="Times New Roman" w:hAnsi="Times New Roman"/>
                <w:sz w:val="22"/>
                <w:szCs w:val="22"/>
                <w:color w:val="008000"/>
                <w:w w:val="94"/>
                <w:vertAlign w:val="superscript"/>
              </w:rPr>
              <w:t>(15)</w:t>
            </w:r>
          </w:p>
        </w:tc>
        <w:tc>
          <w:tcPr>
            <w:tcW w:w="1040" w:type="dxa"/>
            <w:vAlign w:val="bottom"/>
            <w:vMerge w:val="restart"/>
          </w:tcPr>
          <w:p>
            <w:pPr>
              <w:jc w:val="center"/>
              <w:ind w:left="26"/>
              <w:spacing w:after="0"/>
              <w:rPr>
                <w:sz w:val="20"/>
                <w:szCs w:val="20"/>
                <w:color w:val="auto"/>
              </w:rPr>
            </w:pPr>
            <w:r>
              <w:rPr>
                <w:rFonts w:ascii="Times New Roman" w:cs="Times New Roman" w:eastAsia="Times New Roman" w:hAnsi="Times New Roman"/>
                <w:sz w:val="17"/>
                <w:szCs w:val="17"/>
                <w:color w:val="0000FF"/>
                <w:w w:val="98"/>
              </w:rPr>
              <w:t>91,996</w:t>
            </w:r>
          </w:p>
        </w:tc>
        <w:tc>
          <w:tcPr>
            <w:tcW w:w="980" w:type="dxa"/>
            <w:vAlign w:val="bottom"/>
            <w:vMerge w:val="restart"/>
          </w:tcPr>
          <w:p>
            <w:pPr>
              <w:ind w:left="52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the 2021</w:t>
            </w:r>
          </w:p>
        </w:tc>
        <w:tc>
          <w:tcPr>
            <w:tcW w:w="0" w:type="dxa"/>
            <w:vAlign w:val="bottom"/>
          </w:tcPr>
          <w:p>
            <w:pPr>
              <w:spacing w:after="0"/>
              <w:rPr>
                <w:sz w:val="1"/>
                <w:szCs w:val="1"/>
                <w:color w:val="auto"/>
              </w:rPr>
            </w:pPr>
          </w:p>
        </w:tc>
      </w:tr>
      <w:tr>
        <w:trPr>
          <w:trHeight w:val="174"/>
        </w:trPr>
        <w:tc>
          <w:tcPr>
            <w:tcW w:w="2300" w:type="dxa"/>
            <w:vAlign w:val="bottom"/>
            <w:vMerge w:val="continue"/>
          </w:tcPr>
          <w:p>
            <w:pPr>
              <w:spacing w:after="0"/>
              <w:rPr>
                <w:sz w:val="15"/>
                <w:szCs w:val="15"/>
                <w:color w:val="auto"/>
              </w:rPr>
            </w:pPr>
          </w:p>
        </w:tc>
        <w:tc>
          <w:tcPr>
            <w:tcW w:w="1600" w:type="dxa"/>
            <w:vAlign w:val="bottom"/>
            <w:vMerge w:val="continue"/>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52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8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Tigers</w:t>
            </w:r>
          </w:p>
        </w:tc>
        <w:tc>
          <w:tcPr>
            <w:tcW w:w="0" w:type="dxa"/>
            <w:vAlign w:val="bottom"/>
          </w:tcPr>
          <w:p>
            <w:pPr>
              <w:spacing w:after="0"/>
              <w:rPr>
                <w:sz w:val="1"/>
                <w:szCs w:val="1"/>
                <w:color w:val="auto"/>
              </w:rPr>
            </w:pPr>
          </w:p>
        </w:tc>
      </w:tr>
      <w:tr>
        <w:trPr>
          <w:trHeight w:val="39"/>
        </w:trPr>
        <w:tc>
          <w:tcPr>
            <w:tcW w:w="2300" w:type="dxa"/>
            <w:vAlign w:val="bottom"/>
          </w:tcPr>
          <w:p>
            <w:pPr>
              <w:spacing w:after="0"/>
              <w:rPr>
                <w:sz w:val="3"/>
                <w:szCs w:val="3"/>
                <w:color w:val="auto"/>
              </w:rPr>
            </w:pPr>
          </w:p>
        </w:tc>
        <w:tc>
          <w:tcPr>
            <w:tcW w:w="16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98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6"/>
        </w:trPr>
        <w:tc>
          <w:tcPr>
            <w:tcW w:w="23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61"/>
        </w:trPr>
        <w:tc>
          <w:tcPr>
            <w:tcW w:w="230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3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Held by</w:t>
            </w:r>
          </w:p>
        </w:tc>
        <w:tc>
          <w:tcPr>
            <w:tcW w:w="0" w:type="dxa"/>
            <w:vAlign w:val="bottom"/>
          </w:tcPr>
          <w:p>
            <w:pPr>
              <w:spacing w:after="0"/>
              <w:rPr>
                <w:sz w:val="1"/>
                <w:szCs w:val="1"/>
                <w:color w:val="auto"/>
              </w:rPr>
            </w:pPr>
          </w:p>
        </w:tc>
      </w:tr>
      <w:tr>
        <w:trPr>
          <w:trHeight w:val="213"/>
        </w:trPr>
        <w:tc>
          <w:tcPr>
            <w:tcW w:w="23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00" w:type="dxa"/>
            <w:vAlign w:val="bottom"/>
            <w:vMerge w:val="restart"/>
          </w:tcPr>
          <w:p>
            <w:pPr>
              <w:jc w:val="center"/>
              <w:ind w:left="419"/>
              <w:spacing w:after="0"/>
              <w:rPr>
                <w:sz w:val="20"/>
                <w:szCs w:val="20"/>
                <w:color w:val="auto"/>
              </w:rPr>
            </w:pPr>
            <w:r>
              <w:rPr>
                <w:rFonts w:ascii="Times New Roman" w:cs="Times New Roman" w:eastAsia="Times New Roman" w:hAnsi="Times New Roman"/>
                <w:sz w:val="17"/>
                <w:szCs w:val="17"/>
                <w:color w:val="0000FF"/>
              </w:rPr>
              <w:t>11/01/2022</w:t>
            </w:r>
          </w:p>
        </w:tc>
        <w:tc>
          <w:tcPr>
            <w:tcW w:w="1120" w:type="dxa"/>
            <w:vAlign w:val="bottom"/>
          </w:tcPr>
          <w:p>
            <w:pPr>
              <w:spacing w:after="0"/>
              <w:rPr>
                <w:sz w:val="18"/>
                <w:szCs w:val="18"/>
                <w:color w:val="auto"/>
              </w:rPr>
            </w:pPr>
          </w:p>
        </w:tc>
        <w:tc>
          <w:tcPr>
            <w:tcW w:w="800" w:type="dxa"/>
            <w:vAlign w:val="bottom"/>
            <w:vMerge w:val="restart"/>
          </w:tcPr>
          <w:p>
            <w:pPr>
              <w:ind w:left="10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(12)</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343</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980" w:type="dxa"/>
            <w:vAlign w:val="bottom"/>
            <w:vMerge w:val="restart"/>
          </w:tcPr>
          <w:p>
            <w:pPr>
              <w:jc w:val="center"/>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62.2159</w:t>
            </w:r>
            <w:r>
              <w:rPr>
                <w:rFonts w:ascii="Times New Roman" w:cs="Times New Roman" w:eastAsia="Times New Roman" w:hAnsi="Times New Roman"/>
                <w:sz w:val="22"/>
                <w:szCs w:val="22"/>
                <w:color w:val="008000"/>
                <w:w w:val="94"/>
                <w:vertAlign w:val="superscript"/>
              </w:rPr>
              <w:t>(16)</w:t>
            </w:r>
          </w:p>
        </w:tc>
        <w:tc>
          <w:tcPr>
            <w:tcW w:w="1040" w:type="dxa"/>
            <w:vAlign w:val="bottom"/>
            <w:vMerge w:val="restart"/>
          </w:tcPr>
          <w:p>
            <w:pPr>
              <w:jc w:val="center"/>
              <w:ind w:left="26"/>
              <w:spacing w:after="0"/>
              <w:rPr>
                <w:sz w:val="20"/>
                <w:szCs w:val="20"/>
                <w:color w:val="auto"/>
              </w:rPr>
            </w:pPr>
            <w:r>
              <w:rPr>
                <w:rFonts w:ascii="Times New Roman" w:cs="Times New Roman" w:eastAsia="Times New Roman" w:hAnsi="Times New Roman"/>
                <w:sz w:val="17"/>
                <w:szCs w:val="17"/>
                <w:color w:val="0000FF"/>
                <w:w w:val="98"/>
              </w:rPr>
              <w:t>91,653</w:t>
            </w:r>
          </w:p>
        </w:tc>
        <w:tc>
          <w:tcPr>
            <w:tcW w:w="980" w:type="dxa"/>
            <w:vAlign w:val="bottom"/>
            <w:vMerge w:val="restart"/>
          </w:tcPr>
          <w:p>
            <w:pPr>
              <w:ind w:left="52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the 2021</w:t>
            </w:r>
          </w:p>
        </w:tc>
        <w:tc>
          <w:tcPr>
            <w:tcW w:w="0" w:type="dxa"/>
            <w:vAlign w:val="bottom"/>
          </w:tcPr>
          <w:p>
            <w:pPr>
              <w:spacing w:after="0"/>
              <w:rPr>
                <w:sz w:val="1"/>
                <w:szCs w:val="1"/>
                <w:color w:val="auto"/>
              </w:rPr>
            </w:pPr>
          </w:p>
        </w:tc>
      </w:tr>
      <w:tr>
        <w:trPr>
          <w:trHeight w:val="174"/>
        </w:trPr>
        <w:tc>
          <w:tcPr>
            <w:tcW w:w="2300" w:type="dxa"/>
            <w:vAlign w:val="bottom"/>
            <w:vMerge w:val="continue"/>
          </w:tcPr>
          <w:p>
            <w:pPr>
              <w:spacing w:after="0"/>
              <w:rPr>
                <w:sz w:val="15"/>
                <w:szCs w:val="15"/>
                <w:color w:val="auto"/>
              </w:rPr>
            </w:pPr>
          </w:p>
        </w:tc>
        <w:tc>
          <w:tcPr>
            <w:tcW w:w="1600" w:type="dxa"/>
            <w:vAlign w:val="bottom"/>
            <w:vMerge w:val="continue"/>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52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8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Tigers</w:t>
            </w:r>
          </w:p>
        </w:tc>
        <w:tc>
          <w:tcPr>
            <w:tcW w:w="0" w:type="dxa"/>
            <w:vAlign w:val="bottom"/>
          </w:tcPr>
          <w:p>
            <w:pPr>
              <w:spacing w:after="0"/>
              <w:rPr>
                <w:sz w:val="1"/>
                <w:szCs w:val="1"/>
                <w:color w:val="auto"/>
              </w:rPr>
            </w:pPr>
          </w:p>
        </w:tc>
      </w:tr>
      <w:tr>
        <w:trPr>
          <w:trHeight w:val="39"/>
        </w:trPr>
        <w:tc>
          <w:tcPr>
            <w:tcW w:w="2300" w:type="dxa"/>
            <w:vAlign w:val="bottom"/>
          </w:tcPr>
          <w:p>
            <w:pPr>
              <w:spacing w:after="0"/>
              <w:rPr>
                <w:sz w:val="3"/>
                <w:szCs w:val="3"/>
                <w:color w:val="auto"/>
              </w:rPr>
            </w:pPr>
          </w:p>
        </w:tc>
        <w:tc>
          <w:tcPr>
            <w:tcW w:w="16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98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6"/>
        </w:trPr>
        <w:tc>
          <w:tcPr>
            <w:tcW w:w="23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61"/>
        </w:trPr>
        <w:tc>
          <w:tcPr>
            <w:tcW w:w="230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3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Held by</w:t>
            </w:r>
          </w:p>
        </w:tc>
        <w:tc>
          <w:tcPr>
            <w:tcW w:w="0" w:type="dxa"/>
            <w:vAlign w:val="bottom"/>
          </w:tcPr>
          <w:p>
            <w:pPr>
              <w:spacing w:after="0"/>
              <w:rPr>
                <w:sz w:val="1"/>
                <w:szCs w:val="1"/>
                <w:color w:val="auto"/>
              </w:rPr>
            </w:pPr>
          </w:p>
        </w:tc>
      </w:tr>
      <w:tr>
        <w:trPr>
          <w:trHeight w:val="213"/>
        </w:trPr>
        <w:tc>
          <w:tcPr>
            <w:tcW w:w="23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00" w:type="dxa"/>
            <w:vAlign w:val="bottom"/>
            <w:vMerge w:val="restart"/>
          </w:tcPr>
          <w:p>
            <w:pPr>
              <w:jc w:val="center"/>
              <w:ind w:left="419"/>
              <w:spacing w:after="0"/>
              <w:rPr>
                <w:sz w:val="20"/>
                <w:szCs w:val="20"/>
                <w:color w:val="auto"/>
              </w:rPr>
            </w:pPr>
            <w:r>
              <w:rPr>
                <w:rFonts w:ascii="Times New Roman" w:cs="Times New Roman" w:eastAsia="Times New Roman" w:hAnsi="Times New Roman"/>
                <w:sz w:val="17"/>
                <w:szCs w:val="17"/>
                <w:color w:val="0000FF"/>
              </w:rPr>
              <w:t>11/01/2022</w:t>
            </w:r>
          </w:p>
        </w:tc>
        <w:tc>
          <w:tcPr>
            <w:tcW w:w="1120" w:type="dxa"/>
            <w:vAlign w:val="bottom"/>
          </w:tcPr>
          <w:p>
            <w:pPr>
              <w:spacing w:after="0"/>
              <w:rPr>
                <w:sz w:val="18"/>
                <w:szCs w:val="18"/>
                <w:color w:val="auto"/>
              </w:rPr>
            </w:pPr>
          </w:p>
        </w:tc>
        <w:tc>
          <w:tcPr>
            <w:tcW w:w="800" w:type="dxa"/>
            <w:vAlign w:val="bottom"/>
            <w:vMerge w:val="restart"/>
          </w:tcPr>
          <w:p>
            <w:pPr>
              <w:ind w:left="10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(12)</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71</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980" w:type="dxa"/>
            <w:vAlign w:val="bottom"/>
            <w:vMerge w:val="restart"/>
          </w:tcPr>
          <w:p>
            <w:pPr>
              <w:jc w:val="center"/>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62.9443</w:t>
            </w:r>
            <w:r>
              <w:rPr>
                <w:rFonts w:ascii="Times New Roman" w:cs="Times New Roman" w:eastAsia="Times New Roman" w:hAnsi="Times New Roman"/>
                <w:sz w:val="22"/>
                <w:szCs w:val="22"/>
                <w:color w:val="008000"/>
                <w:w w:val="94"/>
                <w:vertAlign w:val="superscript"/>
              </w:rPr>
              <w:t>(17)</w:t>
            </w:r>
          </w:p>
        </w:tc>
        <w:tc>
          <w:tcPr>
            <w:tcW w:w="1040" w:type="dxa"/>
            <w:vAlign w:val="bottom"/>
            <w:vMerge w:val="restart"/>
          </w:tcPr>
          <w:p>
            <w:pPr>
              <w:jc w:val="center"/>
              <w:ind w:left="26"/>
              <w:spacing w:after="0"/>
              <w:rPr>
                <w:sz w:val="20"/>
                <w:szCs w:val="20"/>
                <w:color w:val="auto"/>
              </w:rPr>
            </w:pPr>
            <w:r>
              <w:rPr>
                <w:rFonts w:ascii="Times New Roman" w:cs="Times New Roman" w:eastAsia="Times New Roman" w:hAnsi="Times New Roman"/>
                <w:sz w:val="17"/>
                <w:szCs w:val="17"/>
                <w:color w:val="0000FF"/>
                <w:w w:val="98"/>
              </w:rPr>
              <w:t>91,582</w:t>
            </w:r>
          </w:p>
        </w:tc>
        <w:tc>
          <w:tcPr>
            <w:tcW w:w="980" w:type="dxa"/>
            <w:vAlign w:val="bottom"/>
            <w:vMerge w:val="restart"/>
          </w:tcPr>
          <w:p>
            <w:pPr>
              <w:ind w:left="52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the 2021</w:t>
            </w:r>
          </w:p>
        </w:tc>
        <w:tc>
          <w:tcPr>
            <w:tcW w:w="0" w:type="dxa"/>
            <w:vAlign w:val="bottom"/>
          </w:tcPr>
          <w:p>
            <w:pPr>
              <w:spacing w:after="0"/>
              <w:rPr>
                <w:sz w:val="1"/>
                <w:szCs w:val="1"/>
                <w:color w:val="auto"/>
              </w:rPr>
            </w:pPr>
          </w:p>
        </w:tc>
      </w:tr>
      <w:tr>
        <w:trPr>
          <w:trHeight w:val="174"/>
        </w:trPr>
        <w:tc>
          <w:tcPr>
            <w:tcW w:w="2300" w:type="dxa"/>
            <w:vAlign w:val="bottom"/>
            <w:vMerge w:val="continue"/>
          </w:tcPr>
          <w:p>
            <w:pPr>
              <w:spacing w:after="0"/>
              <w:rPr>
                <w:sz w:val="15"/>
                <w:szCs w:val="15"/>
                <w:color w:val="auto"/>
              </w:rPr>
            </w:pPr>
          </w:p>
        </w:tc>
        <w:tc>
          <w:tcPr>
            <w:tcW w:w="1600" w:type="dxa"/>
            <w:vAlign w:val="bottom"/>
            <w:vMerge w:val="continue"/>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52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8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Tigers</w:t>
            </w:r>
          </w:p>
        </w:tc>
        <w:tc>
          <w:tcPr>
            <w:tcW w:w="0" w:type="dxa"/>
            <w:vAlign w:val="bottom"/>
          </w:tcPr>
          <w:p>
            <w:pPr>
              <w:spacing w:after="0"/>
              <w:rPr>
                <w:sz w:val="1"/>
                <w:szCs w:val="1"/>
                <w:color w:val="auto"/>
              </w:rPr>
            </w:pPr>
          </w:p>
        </w:tc>
      </w:tr>
      <w:tr>
        <w:trPr>
          <w:trHeight w:val="39"/>
        </w:trPr>
        <w:tc>
          <w:tcPr>
            <w:tcW w:w="2300" w:type="dxa"/>
            <w:vAlign w:val="bottom"/>
          </w:tcPr>
          <w:p>
            <w:pPr>
              <w:spacing w:after="0"/>
              <w:rPr>
                <w:sz w:val="3"/>
                <w:szCs w:val="3"/>
                <w:color w:val="auto"/>
              </w:rPr>
            </w:pPr>
          </w:p>
        </w:tc>
        <w:tc>
          <w:tcPr>
            <w:tcW w:w="16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98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6"/>
        </w:trPr>
        <w:tc>
          <w:tcPr>
            <w:tcW w:w="23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61"/>
        </w:trPr>
        <w:tc>
          <w:tcPr>
            <w:tcW w:w="230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3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Held by</w:t>
            </w:r>
          </w:p>
        </w:tc>
        <w:tc>
          <w:tcPr>
            <w:tcW w:w="0" w:type="dxa"/>
            <w:vAlign w:val="bottom"/>
          </w:tcPr>
          <w:p>
            <w:pPr>
              <w:spacing w:after="0"/>
              <w:rPr>
                <w:sz w:val="1"/>
                <w:szCs w:val="1"/>
                <w:color w:val="auto"/>
              </w:rPr>
            </w:pPr>
          </w:p>
        </w:tc>
      </w:tr>
      <w:tr>
        <w:trPr>
          <w:trHeight w:val="213"/>
        </w:trPr>
        <w:tc>
          <w:tcPr>
            <w:tcW w:w="23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The</w:t>
            </w:r>
          </w:p>
        </w:tc>
        <w:tc>
          <w:tcPr>
            <w:tcW w:w="0" w:type="dxa"/>
            <w:vAlign w:val="bottom"/>
          </w:tcPr>
          <w:p>
            <w:pPr>
              <w:spacing w:after="0"/>
              <w:rPr>
                <w:sz w:val="1"/>
                <w:szCs w:val="1"/>
                <w:color w:val="auto"/>
              </w:rPr>
            </w:pPr>
          </w:p>
        </w:tc>
      </w:tr>
      <w:tr>
        <w:trPr>
          <w:trHeight w:val="213"/>
        </w:trPr>
        <w:tc>
          <w:tcPr>
            <w:tcW w:w="23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Matthew</w:t>
            </w:r>
          </w:p>
        </w:tc>
        <w:tc>
          <w:tcPr>
            <w:tcW w:w="0" w:type="dxa"/>
            <w:vAlign w:val="bottom"/>
          </w:tcPr>
          <w:p>
            <w:pPr>
              <w:spacing w:after="0"/>
              <w:rPr>
                <w:sz w:val="1"/>
                <w:szCs w:val="1"/>
                <w:color w:val="auto"/>
              </w:rPr>
            </w:pPr>
          </w:p>
        </w:tc>
      </w:tr>
      <w:tr>
        <w:trPr>
          <w:trHeight w:val="213"/>
        </w:trPr>
        <w:tc>
          <w:tcPr>
            <w:tcW w:w="23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00" w:type="dxa"/>
            <w:vAlign w:val="bottom"/>
          </w:tcPr>
          <w:p>
            <w:pPr>
              <w:jc w:val="center"/>
              <w:ind w:left="419"/>
              <w:spacing w:after="0"/>
              <w:rPr>
                <w:sz w:val="20"/>
                <w:szCs w:val="20"/>
                <w:color w:val="auto"/>
              </w:rPr>
            </w:pPr>
            <w:r>
              <w:rPr>
                <w:rFonts w:ascii="Times New Roman" w:cs="Times New Roman" w:eastAsia="Times New Roman" w:hAnsi="Times New Roman"/>
                <w:sz w:val="17"/>
                <w:szCs w:val="17"/>
                <w:color w:val="0000FF"/>
              </w:rPr>
              <w:t>11/01/2022</w:t>
            </w:r>
          </w:p>
        </w:tc>
        <w:tc>
          <w:tcPr>
            <w:tcW w:w="1120" w:type="dxa"/>
            <w:vAlign w:val="bottom"/>
          </w:tcPr>
          <w:p>
            <w:pPr>
              <w:spacing w:after="0"/>
              <w:rPr>
                <w:sz w:val="18"/>
                <w:szCs w:val="18"/>
                <w:color w:val="auto"/>
              </w:rPr>
            </w:pPr>
          </w:p>
        </w:tc>
        <w:tc>
          <w:tcPr>
            <w:tcW w:w="800" w:type="dxa"/>
            <w:vAlign w:val="bottom"/>
          </w:tcPr>
          <w:p>
            <w:pPr>
              <w:ind w:left="100"/>
              <w:spacing w:after="0" w:line="213" w:lineRule="exact"/>
              <w:rPr>
                <w:sz w:val="20"/>
                <w:szCs w:val="20"/>
                <w:color w:val="auto"/>
              </w:rPr>
            </w:pPr>
            <w:r>
              <w:rPr>
                <w:rFonts w:ascii="Times New Roman" w:cs="Times New Roman" w:eastAsia="Times New Roman" w:hAnsi="Times New Roman"/>
                <w:sz w:val="24"/>
                <w:szCs w:val="24"/>
                <w:color w:val="0000FF"/>
                <w:vertAlign w:val="subscript"/>
              </w:rPr>
              <w:t>S</w:t>
            </w:r>
            <w:r>
              <w:rPr>
                <w:rFonts w:ascii="Times New Roman" w:cs="Times New Roman" w:eastAsia="Times New Roman" w:hAnsi="Times New Roman"/>
                <w:sz w:val="11"/>
                <w:szCs w:val="11"/>
                <w:color w:val="008000"/>
              </w:rPr>
              <w:t>(18)</w:t>
            </w:r>
          </w:p>
        </w:tc>
        <w:tc>
          <w:tcPr>
            <w:tcW w:w="7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1,086</w:t>
            </w:r>
          </w:p>
        </w:tc>
        <w:tc>
          <w:tcPr>
            <w:tcW w:w="5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980" w:type="dxa"/>
            <w:vAlign w:val="bottom"/>
          </w:tcPr>
          <w:p>
            <w:pPr>
              <w:jc w:val="center"/>
              <w:spacing w:after="0" w:line="213" w:lineRule="exact"/>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58.5943</w:t>
            </w:r>
            <w:r>
              <w:rPr>
                <w:rFonts w:ascii="Times New Roman" w:cs="Times New Roman" w:eastAsia="Times New Roman" w:hAnsi="Times New Roman"/>
                <w:sz w:val="22"/>
                <w:szCs w:val="22"/>
                <w:color w:val="008000"/>
                <w:w w:val="94"/>
                <w:vertAlign w:val="superscript"/>
              </w:rPr>
              <w:t>(19)</w:t>
            </w:r>
          </w:p>
        </w:tc>
        <w:tc>
          <w:tcPr>
            <w:tcW w:w="1040" w:type="dxa"/>
            <w:vAlign w:val="bottom"/>
          </w:tcPr>
          <w:p>
            <w:pPr>
              <w:jc w:val="center"/>
              <w:ind w:left="6"/>
              <w:spacing w:after="0"/>
              <w:rPr>
                <w:sz w:val="20"/>
                <w:szCs w:val="20"/>
                <w:color w:val="auto"/>
              </w:rPr>
            </w:pPr>
            <w:r>
              <w:rPr>
                <w:rFonts w:ascii="Times New Roman" w:cs="Times New Roman" w:eastAsia="Times New Roman" w:hAnsi="Times New Roman"/>
                <w:sz w:val="17"/>
                <w:szCs w:val="17"/>
                <w:color w:val="0000FF"/>
              </w:rPr>
              <w:t>331,447</w:t>
            </w:r>
          </w:p>
        </w:tc>
        <w:tc>
          <w:tcPr>
            <w:tcW w:w="980" w:type="dxa"/>
            <w:vAlign w:val="bottom"/>
          </w:tcPr>
          <w:p>
            <w:pPr>
              <w:ind w:left="52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Sladkin</w:t>
            </w:r>
          </w:p>
        </w:tc>
        <w:tc>
          <w:tcPr>
            <w:tcW w:w="0" w:type="dxa"/>
            <w:vAlign w:val="bottom"/>
          </w:tcPr>
          <w:p>
            <w:pPr>
              <w:spacing w:after="0"/>
              <w:rPr>
                <w:sz w:val="1"/>
                <w:szCs w:val="1"/>
                <w:color w:val="auto"/>
              </w:rPr>
            </w:pPr>
          </w:p>
        </w:tc>
      </w:tr>
      <w:tr>
        <w:trPr>
          <w:trHeight w:val="213"/>
        </w:trPr>
        <w:tc>
          <w:tcPr>
            <w:tcW w:w="23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Altschuler</w:t>
            </w:r>
          </w:p>
        </w:tc>
        <w:tc>
          <w:tcPr>
            <w:tcW w:w="0" w:type="dxa"/>
            <w:vAlign w:val="bottom"/>
          </w:tcPr>
          <w:p>
            <w:pPr>
              <w:spacing w:after="0"/>
              <w:rPr>
                <w:sz w:val="1"/>
                <w:szCs w:val="1"/>
                <w:color w:val="auto"/>
              </w:rPr>
            </w:pPr>
          </w:p>
        </w:tc>
      </w:tr>
      <w:tr>
        <w:trPr>
          <w:trHeight w:val="213"/>
        </w:trPr>
        <w:tc>
          <w:tcPr>
            <w:tcW w:w="23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2012</w:t>
            </w:r>
          </w:p>
        </w:tc>
        <w:tc>
          <w:tcPr>
            <w:tcW w:w="0" w:type="dxa"/>
            <w:vAlign w:val="bottom"/>
          </w:tcPr>
          <w:p>
            <w:pPr>
              <w:spacing w:after="0"/>
              <w:rPr>
                <w:sz w:val="1"/>
                <w:szCs w:val="1"/>
                <w:color w:val="auto"/>
              </w:rPr>
            </w:pPr>
          </w:p>
        </w:tc>
      </w:tr>
      <w:tr>
        <w:trPr>
          <w:trHeight w:val="226"/>
        </w:trPr>
        <w:tc>
          <w:tcPr>
            <w:tcW w:w="23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61"/>
        </w:trPr>
        <w:tc>
          <w:tcPr>
            <w:tcW w:w="230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3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Held by</w:t>
            </w:r>
          </w:p>
        </w:tc>
        <w:tc>
          <w:tcPr>
            <w:tcW w:w="0" w:type="dxa"/>
            <w:vAlign w:val="bottom"/>
          </w:tcPr>
          <w:p>
            <w:pPr>
              <w:spacing w:after="0"/>
              <w:rPr>
                <w:sz w:val="1"/>
                <w:szCs w:val="1"/>
                <w:color w:val="auto"/>
              </w:rPr>
            </w:pPr>
          </w:p>
        </w:tc>
      </w:tr>
      <w:tr>
        <w:trPr>
          <w:trHeight w:val="213"/>
        </w:trPr>
        <w:tc>
          <w:tcPr>
            <w:tcW w:w="23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The</w:t>
            </w:r>
          </w:p>
        </w:tc>
        <w:tc>
          <w:tcPr>
            <w:tcW w:w="0" w:type="dxa"/>
            <w:vAlign w:val="bottom"/>
          </w:tcPr>
          <w:p>
            <w:pPr>
              <w:spacing w:after="0"/>
              <w:rPr>
                <w:sz w:val="1"/>
                <w:szCs w:val="1"/>
                <w:color w:val="auto"/>
              </w:rPr>
            </w:pPr>
          </w:p>
        </w:tc>
      </w:tr>
      <w:tr>
        <w:trPr>
          <w:trHeight w:val="213"/>
        </w:trPr>
        <w:tc>
          <w:tcPr>
            <w:tcW w:w="23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Matthew</w:t>
            </w:r>
          </w:p>
        </w:tc>
        <w:tc>
          <w:tcPr>
            <w:tcW w:w="0" w:type="dxa"/>
            <w:vAlign w:val="bottom"/>
          </w:tcPr>
          <w:p>
            <w:pPr>
              <w:spacing w:after="0"/>
              <w:rPr>
                <w:sz w:val="1"/>
                <w:szCs w:val="1"/>
                <w:color w:val="auto"/>
              </w:rPr>
            </w:pPr>
          </w:p>
        </w:tc>
      </w:tr>
      <w:tr>
        <w:trPr>
          <w:trHeight w:val="213"/>
        </w:trPr>
        <w:tc>
          <w:tcPr>
            <w:tcW w:w="23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00" w:type="dxa"/>
            <w:vAlign w:val="bottom"/>
          </w:tcPr>
          <w:p>
            <w:pPr>
              <w:jc w:val="center"/>
              <w:ind w:left="419"/>
              <w:spacing w:after="0"/>
              <w:rPr>
                <w:sz w:val="20"/>
                <w:szCs w:val="20"/>
                <w:color w:val="auto"/>
              </w:rPr>
            </w:pPr>
            <w:r>
              <w:rPr>
                <w:rFonts w:ascii="Times New Roman" w:cs="Times New Roman" w:eastAsia="Times New Roman" w:hAnsi="Times New Roman"/>
                <w:sz w:val="17"/>
                <w:szCs w:val="17"/>
                <w:color w:val="0000FF"/>
              </w:rPr>
              <w:t>11/01/2022</w:t>
            </w:r>
          </w:p>
        </w:tc>
        <w:tc>
          <w:tcPr>
            <w:tcW w:w="1120" w:type="dxa"/>
            <w:vAlign w:val="bottom"/>
          </w:tcPr>
          <w:p>
            <w:pPr>
              <w:spacing w:after="0"/>
              <w:rPr>
                <w:sz w:val="18"/>
                <w:szCs w:val="18"/>
                <w:color w:val="auto"/>
              </w:rPr>
            </w:pPr>
          </w:p>
        </w:tc>
        <w:tc>
          <w:tcPr>
            <w:tcW w:w="800" w:type="dxa"/>
            <w:vAlign w:val="bottom"/>
          </w:tcPr>
          <w:p>
            <w:pPr>
              <w:ind w:left="100"/>
              <w:spacing w:after="0" w:line="213" w:lineRule="exact"/>
              <w:rPr>
                <w:sz w:val="20"/>
                <w:szCs w:val="20"/>
                <w:color w:val="auto"/>
              </w:rPr>
            </w:pPr>
            <w:r>
              <w:rPr>
                <w:rFonts w:ascii="Times New Roman" w:cs="Times New Roman" w:eastAsia="Times New Roman" w:hAnsi="Times New Roman"/>
                <w:sz w:val="24"/>
                <w:szCs w:val="24"/>
                <w:color w:val="0000FF"/>
                <w:vertAlign w:val="subscript"/>
              </w:rPr>
              <w:t>S</w:t>
            </w:r>
            <w:r>
              <w:rPr>
                <w:rFonts w:ascii="Times New Roman" w:cs="Times New Roman" w:eastAsia="Times New Roman" w:hAnsi="Times New Roman"/>
                <w:sz w:val="11"/>
                <w:szCs w:val="11"/>
                <w:color w:val="008000"/>
              </w:rPr>
              <w:t>(18)</w:t>
            </w:r>
          </w:p>
        </w:tc>
        <w:tc>
          <w:tcPr>
            <w:tcW w:w="7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264</w:t>
            </w:r>
          </w:p>
        </w:tc>
        <w:tc>
          <w:tcPr>
            <w:tcW w:w="5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980" w:type="dxa"/>
            <w:vAlign w:val="bottom"/>
          </w:tcPr>
          <w:p>
            <w:pPr>
              <w:jc w:val="center"/>
              <w:spacing w:after="0" w:line="213" w:lineRule="exact"/>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59.6624</w:t>
            </w:r>
            <w:r>
              <w:rPr>
                <w:rFonts w:ascii="Times New Roman" w:cs="Times New Roman" w:eastAsia="Times New Roman" w:hAnsi="Times New Roman"/>
                <w:sz w:val="22"/>
                <w:szCs w:val="22"/>
                <w:color w:val="008000"/>
                <w:w w:val="94"/>
                <w:vertAlign w:val="superscript"/>
              </w:rPr>
              <w:t>(20)</w:t>
            </w:r>
          </w:p>
        </w:tc>
        <w:tc>
          <w:tcPr>
            <w:tcW w:w="1040" w:type="dxa"/>
            <w:vAlign w:val="bottom"/>
          </w:tcPr>
          <w:p>
            <w:pPr>
              <w:jc w:val="center"/>
              <w:ind w:left="6"/>
              <w:spacing w:after="0"/>
              <w:rPr>
                <w:sz w:val="20"/>
                <w:szCs w:val="20"/>
                <w:color w:val="auto"/>
              </w:rPr>
            </w:pPr>
            <w:r>
              <w:rPr>
                <w:rFonts w:ascii="Times New Roman" w:cs="Times New Roman" w:eastAsia="Times New Roman" w:hAnsi="Times New Roman"/>
                <w:sz w:val="17"/>
                <w:szCs w:val="17"/>
                <w:color w:val="0000FF"/>
              </w:rPr>
              <w:t>331,183</w:t>
            </w:r>
          </w:p>
        </w:tc>
        <w:tc>
          <w:tcPr>
            <w:tcW w:w="980" w:type="dxa"/>
            <w:vAlign w:val="bottom"/>
          </w:tcPr>
          <w:p>
            <w:pPr>
              <w:ind w:left="52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Sladkin</w:t>
            </w:r>
          </w:p>
        </w:tc>
        <w:tc>
          <w:tcPr>
            <w:tcW w:w="0" w:type="dxa"/>
            <w:vAlign w:val="bottom"/>
          </w:tcPr>
          <w:p>
            <w:pPr>
              <w:spacing w:after="0"/>
              <w:rPr>
                <w:sz w:val="1"/>
                <w:szCs w:val="1"/>
                <w:color w:val="auto"/>
              </w:rPr>
            </w:pPr>
          </w:p>
        </w:tc>
      </w:tr>
      <w:tr>
        <w:trPr>
          <w:trHeight w:val="213"/>
        </w:trPr>
        <w:tc>
          <w:tcPr>
            <w:tcW w:w="23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Altschuler</w:t>
            </w:r>
          </w:p>
        </w:tc>
        <w:tc>
          <w:tcPr>
            <w:tcW w:w="0" w:type="dxa"/>
            <w:vAlign w:val="bottom"/>
          </w:tcPr>
          <w:p>
            <w:pPr>
              <w:spacing w:after="0"/>
              <w:rPr>
                <w:sz w:val="1"/>
                <w:szCs w:val="1"/>
                <w:color w:val="auto"/>
              </w:rPr>
            </w:pPr>
          </w:p>
        </w:tc>
      </w:tr>
      <w:tr>
        <w:trPr>
          <w:trHeight w:val="213"/>
        </w:trPr>
        <w:tc>
          <w:tcPr>
            <w:tcW w:w="23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2012</w:t>
            </w:r>
          </w:p>
        </w:tc>
        <w:tc>
          <w:tcPr>
            <w:tcW w:w="0" w:type="dxa"/>
            <w:vAlign w:val="bottom"/>
          </w:tcPr>
          <w:p>
            <w:pPr>
              <w:spacing w:after="0"/>
              <w:rPr>
                <w:sz w:val="1"/>
                <w:szCs w:val="1"/>
                <w:color w:val="auto"/>
              </w:rPr>
            </w:pPr>
          </w:p>
        </w:tc>
      </w:tr>
      <w:tr>
        <w:trPr>
          <w:trHeight w:val="226"/>
        </w:trPr>
        <w:tc>
          <w:tcPr>
            <w:tcW w:w="23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61"/>
        </w:trPr>
        <w:tc>
          <w:tcPr>
            <w:tcW w:w="230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3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Held by</w:t>
            </w:r>
          </w:p>
        </w:tc>
        <w:tc>
          <w:tcPr>
            <w:tcW w:w="0" w:type="dxa"/>
            <w:vAlign w:val="bottom"/>
          </w:tcPr>
          <w:p>
            <w:pPr>
              <w:spacing w:after="0"/>
              <w:rPr>
                <w:sz w:val="1"/>
                <w:szCs w:val="1"/>
                <w:color w:val="auto"/>
              </w:rPr>
            </w:pPr>
          </w:p>
        </w:tc>
      </w:tr>
      <w:tr>
        <w:trPr>
          <w:trHeight w:val="213"/>
        </w:trPr>
        <w:tc>
          <w:tcPr>
            <w:tcW w:w="23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The</w:t>
            </w:r>
          </w:p>
        </w:tc>
        <w:tc>
          <w:tcPr>
            <w:tcW w:w="0" w:type="dxa"/>
            <w:vAlign w:val="bottom"/>
          </w:tcPr>
          <w:p>
            <w:pPr>
              <w:spacing w:after="0"/>
              <w:rPr>
                <w:sz w:val="1"/>
                <w:szCs w:val="1"/>
                <w:color w:val="auto"/>
              </w:rPr>
            </w:pPr>
          </w:p>
        </w:tc>
      </w:tr>
      <w:tr>
        <w:trPr>
          <w:trHeight w:val="213"/>
        </w:trPr>
        <w:tc>
          <w:tcPr>
            <w:tcW w:w="23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Matthew</w:t>
            </w:r>
          </w:p>
        </w:tc>
        <w:tc>
          <w:tcPr>
            <w:tcW w:w="0" w:type="dxa"/>
            <w:vAlign w:val="bottom"/>
          </w:tcPr>
          <w:p>
            <w:pPr>
              <w:spacing w:after="0"/>
              <w:rPr>
                <w:sz w:val="1"/>
                <w:szCs w:val="1"/>
                <w:color w:val="auto"/>
              </w:rPr>
            </w:pPr>
          </w:p>
        </w:tc>
      </w:tr>
      <w:tr>
        <w:trPr>
          <w:trHeight w:val="213"/>
        </w:trPr>
        <w:tc>
          <w:tcPr>
            <w:tcW w:w="23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00" w:type="dxa"/>
            <w:vAlign w:val="bottom"/>
          </w:tcPr>
          <w:p>
            <w:pPr>
              <w:jc w:val="center"/>
              <w:ind w:left="419"/>
              <w:spacing w:after="0"/>
              <w:rPr>
                <w:sz w:val="20"/>
                <w:szCs w:val="20"/>
                <w:color w:val="auto"/>
              </w:rPr>
            </w:pPr>
            <w:r>
              <w:rPr>
                <w:rFonts w:ascii="Times New Roman" w:cs="Times New Roman" w:eastAsia="Times New Roman" w:hAnsi="Times New Roman"/>
                <w:sz w:val="17"/>
                <w:szCs w:val="17"/>
                <w:color w:val="0000FF"/>
              </w:rPr>
              <w:t>11/01/2022</w:t>
            </w:r>
          </w:p>
        </w:tc>
        <w:tc>
          <w:tcPr>
            <w:tcW w:w="1120" w:type="dxa"/>
            <w:vAlign w:val="bottom"/>
          </w:tcPr>
          <w:p>
            <w:pPr>
              <w:spacing w:after="0"/>
              <w:rPr>
                <w:sz w:val="18"/>
                <w:szCs w:val="18"/>
                <w:color w:val="auto"/>
              </w:rPr>
            </w:pPr>
          </w:p>
        </w:tc>
        <w:tc>
          <w:tcPr>
            <w:tcW w:w="800" w:type="dxa"/>
            <w:vAlign w:val="bottom"/>
          </w:tcPr>
          <w:p>
            <w:pPr>
              <w:ind w:left="100"/>
              <w:spacing w:after="0" w:line="213" w:lineRule="exact"/>
              <w:rPr>
                <w:sz w:val="20"/>
                <w:szCs w:val="20"/>
                <w:color w:val="auto"/>
              </w:rPr>
            </w:pPr>
            <w:r>
              <w:rPr>
                <w:rFonts w:ascii="Times New Roman" w:cs="Times New Roman" w:eastAsia="Times New Roman" w:hAnsi="Times New Roman"/>
                <w:sz w:val="24"/>
                <w:szCs w:val="24"/>
                <w:color w:val="0000FF"/>
                <w:vertAlign w:val="subscript"/>
              </w:rPr>
              <w:t>S</w:t>
            </w:r>
            <w:r>
              <w:rPr>
                <w:rFonts w:ascii="Times New Roman" w:cs="Times New Roman" w:eastAsia="Times New Roman" w:hAnsi="Times New Roman"/>
                <w:sz w:val="11"/>
                <w:szCs w:val="11"/>
                <w:color w:val="008000"/>
              </w:rPr>
              <w:t>(18)</w:t>
            </w:r>
          </w:p>
        </w:tc>
        <w:tc>
          <w:tcPr>
            <w:tcW w:w="7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253</w:t>
            </w:r>
          </w:p>
        </w:tc>
        <w:tc>
          <w:tcPr>
            <w:tcW w:w="5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980" w:type="dxa"/>
            <w:vAlign w:val="bottom"/>
          </w:tcPr>
          <w:p>
            <w:pPr>
              <w:jc w:val="center"/>
              <w:spacing w:after="0" w:line="213" w:lineRule="exact"/>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61.3572</w:t>
            </w:r>
            <w:r>
              <w:rPr>
                <w:rFonts w:ascii="Times New Roman" w:cs="Times New Roman" w:eastAsia="Times New Roman" w:hAnsi="Times New Roman"/>
                <w:sz w:val="22"/>
                <w:szCs w:val="22"/>
                <w:color w:val="008000"/>
                <w:w w:val="94"/>
                <w:vertAlign w:val="superscript"/>
              </w:rPr>
              <w:t>(10)</w:t>
            </w:r>
          </w:p>
        </w:tc>
        <w:tc>
          <w:tcPr>
            <w:tcW w:w="1040" w:type="dxa"/>
            <w:vAlign w:val="bottom"/>
          </w:tcPr>
          <w:p>
            <w:pPr>
              <w:jc w:val="center"/>
              <w:ind w:left="6"/>
              <w:spacing w:after="0"/>
              <w:rPr>
                <w:sz w:val="20"/>
                <w:szCs w:val="20"/>
                <w:color w:val="auto"/>
              </w:rPr>
            </w:pPr>
            <w:r>
              <w:rPr>
                <w:rFonts w:ascii="Times New Roman" w:cs="Times New Roman" w:eastAsia="Times New Roman" w:hAnsi="Times New Roman"/>
                <w:sz w:val="17"/>
                <w:szCs w:val="17"/>
                <w:color w:val="0000FF"/>
              </w:rPr>
              <w:t>330,930</w:t>
            </w:r>
          </w:p>
        </w:tc>
        <w:tc>
          <w:tcPr>
            <w:tcW w:w="980" w:type="dxa"/>
            <w:vAlign w:val="bottom"/>
          </w:tcPr>
          <w:p>
            <w:pPr>
              <w:ind w:left="52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Sladkin</w:t>
            </w:r>
          </w:p>
        </w:tc>
        <w:tc>
          <w:tcPr>
            <w:tcW w:w="0" w:type="dxa"/>
            <w:vAlign w:val="bottom"/>
          </w:tcPr>
          <w:p>
            <w:pPr>
              <w:spacing w:after="0"/>
              <w:rPr>
                <w:sz w:val="1"/>
                <w:szCs w:val="1"/>
                <w:color w:val="auto"/>
              </w:rPr>
            </w:pPr>
          </w:p>
        </w:tc>
      </w:tr>
      <w:tr>
        <w:trPr>
          <w:trHeight w:val="213"/>
        </w:trPr>
        <w:tc>
          <w:tcPr>
            <w:tcW w:w="23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Altschuler</w:t>
            </w:r>
          </w:p>
        </w:tc>
        <w:tc>
          <w:tcPr>
            <w:tcW w:w="0" w:type="dxa"/>
            <w:vAlign w:val="bottom"/>
          </w:tcPr>
          <w:p>
            <w:pPr>
              <w:spacing w:after="0"/>
              <w:rPr>
                <w:sz w:val="1"/>
                <w:szCs w:val="1"/>
                <w:color w:val="auto"/>
              </w:rPr>
            </w:pPr>
          </w:p>
        </w:tc>
      </w:tr>
      <w:tr>
        <w:trPr>
          <w:trHeight w:val="213"/>
        </w:trPr>
        <w:tc>
          <w:tcPr>
            <w:tcW w:w="23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2012</w:t>
            </w:r>
          </w:p>
        </w:tc>
        <w:tc>
          <w:tcPr>
            <w:tcW w:w="0" w:type="dxa"/>
            <w:vAlign w:val="bottom"/>
          </w:tcPr>
          <w:p>
            <w:pPr>
              <w:spacing w:after="0"/>
              <w:rPr>
                <w:sz w:val="1"/>
                <w:szCs w:val="1"/>
                <w:color w:val="auto"/>
              </w:rPr>
            </w:pPr>
          </w:p>
        </w:tc>
      </w:tr>
      <w:tr>
        <w:trPr>
          <w:trHeight w:val="226"/>
        </w:trPr>
        <w:tc>
          <w:tcPr>
            <w:tcW w:w="23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61"/>
        </w:trPr>
        <w:tc>
          <w:tcPr>
            <w:tcW w:w="230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3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Held by</w:t>
            </w:r>
          </w:p>
        </w:tc>
        <w:tc>
          <w:tcPr>
            <w:tcW w:w="0" w:type="dxa"/>
            <w:vAlign w:val="bottom"/>
          </w:tcPr>
          <w:p>
            <w:pPr>
              <w:spacing w:after="0"/>
              <w:rPr>
                <w:sz w:val="1"/>
                <w:szCs w:val="1"/>
                <w:color w:val="auto"/>
              </w:rPr>
            </w:pPr>
          </w:p>
        </w:tc>
      </w:tr>
      <w:tr>
        <w:trPr>
          <w:trHeight w:val="213"/>
        </w:trPr>
        <w:tc>
          <w:tcPr>
            <w:tcW w:w="23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The</w:t>
            </w:r>
          </w:p>
        </w:tc>
        <w:tc>
          <w:tcPr>
            <w:tcW w:w="0" w:type="dxa"/>
            <w:vAlign w:val="bottom"/>
          </w:tcPr>
          <w:p>
            <w:pPr>
              <w:spacing w:after="0"/>
              <w:rPr>
                <w:sz w:val="1"/>
                <w:szCs w:val="1"/>
                <w:color w:val="auto"/>
              </w:rPr>
            </w:pPr>
          </w:p>
        </w:tc>
      </w:tr>
      <w:tr>
        <w:trPr>
          <w:trHeight w:val="213"/>
        </w:trPr>
        <w:tc>
          <w:tcPr>
            <w:tcW w:w="23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Matthew</w:t>
            </w:r>
          </w:p>
        </w:tc>
        <w:tc>
          <w:tcPr>
            <w:tcW w:w="0" w:type="dxa"/>
            <w:vAlign w:val="bottom"/>
          </w:tcPr>
          <w:p>
            <w:pPr>
              <w:spacing w:after="0"/>
              <w:rPr>
                <w:sz w:val="1"/>
                <w:szCs w:val="1"/>
                <w:color w:val="auto"/>
              </w:rPr>
            </w:pPr>
          </w:p>
        </w:tc>
      </w:tr>
      <w:tr>
        <w:trPr>
          <w:trHeight w:val="213"/>
        </w:trPr>
        <w:tc>
          <w:tcPr>
            <w:tcW w:w="23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00" w:type="dxa"/>
            <w:vAlign w:val="bottom"/>
          </w:tcPr>
          <w:p>
            <w:pPr>
              <w:jc w:val="center"/>
              <w:ind w:left="419"/>
              <w:spacing w:after="0"/>
              <w:rPr>
                <w:sz w:val="20"/>
                <w:szCs w:val="20"/>
                <w:color w:val="auto"/>
              </w:rPr>
            </w:pPr>
            <w:r>
              <w:rPr>
                <w:rFonts w:ascii="Times New Roman" w:cs="Times New Roman" w:eastAsia="Times New Roman" w:hAnsi="Times New Roman"/>
                <w:sz w:val="17"/>
                <w:szCs w:val="17"/>
                <w:color w:val="0000FF"/>
              </w:rPr>
              <w:t>11/01/2022</w:t>
            </w:r>
          </w:p>
        </w:tc>
        <w:tc>
          <w:tcPr>
            <w:tcW w:w="1120" w:type="dxa"/>
            <w:vAlign w:val="bottom"/>
          </w:tcPr>
          <w:p>
            <w:pPr>
              <w:spacing w:after="0"/>
              <w:rPr>
                <w:sz w:val="18"/>
                <w:szCs w:val="18"/>
                <w:color w:val="auto"/>
              </w:rPr>
            </w:pPr>
          </w:p>
        </w:tc>
        <w:tc>
          <w:tcPr>
            <w:tcW w:w="800" w:type="dxa"/>
            <w:vAlign w:val="bottom"/>
          </w:tcPr>
          <w:p>
            <w:pPr>
              <w:ind w:left="100"/>
              <w:spacing w:after="0" w:line="213" w:lineRule="exact"/>
              <w:rPr>
                <w:sz w:val="20"/>
                <w:szCs w:val="20"/>
                <w:color w:val="auto"/>
              </w:rPr>
            </w:pPr>
            <w:r>
              <w:rPr>
                <w:rFonts w:ascii="Times New Roman" w:cs="Times New Roman" w:eastAsia="Times New Roman" w:hAnsi="Times New Roman"/>
                <w:sz w:val="24"/>
                <w:szCs w:val="24"/>
                <w:color w:val="0000FF"/>
                <w:vertAlign w:val="subscript"/>
              </w:rPr>
              <w:t>S</w:t>
            </w:r>
            <w:r>
              <w:rPr>
                <w:rFonts w:ascii="Times New Roman" w:cs="Times New Roman" w:eastAsia="Times New Roman" w:hAnsi="Times New Roman"/>
                <w:sz w:val="11"/>
                <w:szCs w:val="11"/>
                <w:color w:val="008000"/>
              </w:rPr>
              <w:t>(18)</w:t>
            </w:r>
          </w:p>
        </w:tc>
        <w:tc>
          <w:tcPr>
            <w:tcW w:w="7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397</w:t>
            </w:r>
          </w:p>
        </w:tc>
        <w:tc>
          <w:tcPr>
            <w:tcW w:w="5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980" w:type="dxa"/>
            <w:vAlign w:val="bottom"/>
          </w:tcPr>
          <w:p>
            <w:pPr>
              <w:jc w:val="center"/>
              <w:spacing w:after="0" w:line="213" w:lineRule="exact"/>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62.2648</w:t>
            </w:r>
            <w:r>
              <w:rPr>
                <w:rFonts w:ascii="Times New Roman" w:cs="Times New Roman" w:eastAsia="Times New Roman" w:hAnsi="Times New Roman"/>
                <w:sz w:val="22"/>
                <w:szCs w:val="22"/>
                <w:color w:val="008000"/>
                <w:w w:val="94"/>
                <w:vertAlign w:val="superscript"/>
              </w:rPr>
              <w:t>(21)</w:t>
            </w:r>
          </w:p>
        </w:tc>
        <w:tc>
          <w:tcPr>
            <w:tcW w:w="1040" w:type="dxa"/>
            <w:vAlign w:val="bottom"/>
          </w:tcPr>
          <w:p>
            <w:pPr>
              <w:jc w:val="center"/>
              <w:ind w:left="6"/>
              <w:spacing w:after="0"/>
              <w:rPr>
                <w:sz w:val="20"/>
                <w:szCs w:val="20"/>
                <w:color w:val="auto"/>
              </w:rPr>
            </w:pPr>
            <w:r>
              <w:rPr>
                <w:rFonts w:ascii="Times New Roman" w:cs="Times New Roman" w:eastAsia="Times New Roman" w:hAnsi="Times New Roman"/>
                <w:sz w:val="17"/>
                <w:szCs w:val="17"/>
                <w:color w:val="0000FF"/>
              </w:rPr>
              <w:t>330,533</w:t>
            </w:r>
          </w:p>
        </w:tc>
        <w:tc>
          <w:tcPr>
            <w:tcW w:w="980" w:type="dxa"/>
            <w:vAlign w:val="bottom"/>
          </w:tcPr>
          <w:p>
            <w:pPr>
              <w:ind w:left="52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Sladkin</w:t>
            </w:r>
          </w:p>
        </w:tc>
        <w:tc>
          <w:tcPr>
            <w:tcW w:w="0" w:type="dxa"/>
            <w:vAlign w:val="bottom"/>
          </w:tcPr>
          <w:p>
            <w:pPr>
              <w:spacing w:after="0"/>
              <w:rPr>
                <w:sz w:val="1"/>
                <w:szCs w:val="1"/>
                <w:color w:val="auto"/>
              </w:rPr>
            </w:pPr>
          </w:p>
        </w:tc>
      </w:tr>
      <w:tr>
        <w:trPr>
          <w:trHeight w:val="213"/>
        </w:trPr>
        <w:tc>
          <w:tcPr>
            <w:tcW w:w="23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Altschuler</w:t>
            </w:r>
          </w:p>
        </w:tc>
        <w:tc>
          <w:tcPr>
            <w:tcW w:w="0" w:type="dxa"/>
            <w:vAlign w:val="bottom"/>
          </w:tcPr>
          <w:p>
            <w:pPr>
              <w:spacing w:after="0"/>
              <w:rPr>
                <w:sz w:val="1"/>
                <w:szCs w:val="1"/>
                <w:color w:val="auto"/>
              </w:rPr>
            </w:pPr>
          </w:p>
        </w:tc>
      </w:tr>
      <w:tr>
        <w:trPr>
          <w:trHeight w:val="213"/>
        </w:trPr>
        <w:tc>
          <w:tcPr>
            <w:tcW w:w="23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2012</w:t>
            </w:r>
          </w:p>
        </w:tc>
        <w:tc>
          <w:tcPr>
            <w:tcW w:w="0" w:type="dxa"/>
            <w:vAlign w:val="bottom"/>
          </w:tcPr>
          <w:p>
            <w:pPr>
              <w:spacing w:after="0"/>
              <w:rPr>
                <w:sz w:val="1"/>
                <w:szCs w:val="1"/>
                <w:color w:val="auto"/>
              </w:rPr>
            </w:pPr>
          </w:p>
        </w:tc>
      </w:tr>
      <w:tr>
        <w:trPr>
          <w:trHeight w:val="226"/>
        </w:trPr>
        <w:tc>
          <w:tcPr>
            <w:tcW w:w="23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61"/>
        </w:trPr>
        <w:tc>
          <w:tcPr>
            <w:tcW w:w="230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3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Held by</w:t>
            </w:r>
          </w:p>
        </w:tc>
        <w:tc>
          <w:tcPr>
            <w:tcW w:w="0" w:type="dxa"/>
            <w:vAlign w:val="bottom"/>
          </w:tcPr>
          <w:p>
            <w:pPr>
              <w:spacing w:after="0"/>
              <w:rPr>
                <w:sz w:val="1"/>
                <w:szCs w:val="1"/>
                <w:color w:val="auto"/>
              </w:rPr>
            </w:pPr>
          </w:p>
        </w:tc>
      </w:tr>
      <w:tr>
        <w:trPr>
          <w:trHeight w:val="213"/>
        </w:trPr>
        <w:tc>
          <w:tcPr>
            <w:tcW w:w="23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The Noah</w:t>
            </w:r>
          </w:p>
        </w:tc>
        <w:tc>
          <w:tcPr>
            <w:tcW w:w="0" w:type="dxa"/>
            <w:vAlign w:val="bottom"/>
          </w:tcPr>
          <w:p>
            <w:pPr>
              <w:spacing w:after="0"/>
              <w:rPr>
                <w:sz w:val="1"/>
                <w:szCs w:val="1"/>
                <w:color w:val="auto"/>
              </w:rPr>
            </w:pPr>
          </w:p>
        </w:tc>
      </w:tr>
      <w:tr>
        <w:trPr>
          <w:trHeight w:val="213"/>
        </w:trPr>
        <w:tc>
          <w:tcPr>
            <w:tcW w:w="23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00" w:type="dxa"/>
            <w:vAlign w:val="bottom"/>
            <w:vMerge w:val="restart"/>
          </w:tcPr>
          <w:p>
            <w:pPr>
              <w:jc w:val="center"/>
              <w:ind w:left="419"/>
              <w:spacing w:after="0"/>
              <w:rPr>
                <w:sz w:val="20"/>
                <w:szCs w:val="20"/>
                <w:color w:val="auto"/>
              </w:rPr>
            </w:pPr>
            <w:r>
              <w:rPr>
                <w:rFonts w:ascii="Times New Roman" w:cs="Times New Roman" w:eastAsia="Times New Roman" w:hAnsi="Times New Roman"/>
                <w:sz w:val="17"/>
                <w:szCs w:val="17"/>
                <w:color w:val="0000FF"/>
              </w:rPr>
              <w:t>11/01/2022</w:t>
            </w:r>
          </w:p>
        </w:tc>
        <w:tc>
          <w:tcPr>
            <w:tcW w:w="1120" w:type="dxa"/>
            <w:vAlign w:val="bottom"/>
          </w:tcPr>
          <w:p>
            <w:pPr>
              <w:spacing w:after="0"/>
              <w:rPr>
                <w:sz w:val="18"/>
                <w:szCs w:val="18"/>
                <w:color w:val="auto"/>
              </w:rPr>
            </w:pPr>
          </w:p>
        </w:tc>
        <w:tc>
          <w:tcPr>
            <w:tcW w:w="800" w:type="dxa"/>
            <w:vAlign w:val="bottom"/>
            <w:vMerge w:val="restart"/>
          </w:tcPr>
          <w:p>
            <w:pPr>
              <w:ind w:left="10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(22)</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1,088</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980" w:type="dxa"/>
            <w:vAlign w:val="bottom"/>
            <w:vMerge w:val="restart"/>
          </w:tcPr>
          <w:p>
            <w:pPr>
              <w:jc w:val="center"/>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58.585</w:t>
            </w:r>
            <w:r>
              <w:rPr>
                <w:rFonts w:ascii="Times New Roman" w:cs="Times New Roman" w:eastAsia="Times New Roman" w:hAnsi="Times New Roman"/>
                <w:sz w:val="22"/>
                <w:szCs w:val="22"/>
                <w:color w:val="008000"/>
                <w:w w:val="94"/>
                <w:vertAlign w:val="superscript"/>
              </w:rPr>
              <w:t>(23)</w:t>
            </w:r>
          </w:p>
        </w:tc>
        <w:tc>
          <w:tcPr>
            <w:tcW w:w="1040" w:type="dxa"/>
            <w:vAlign w:val="bottom"/>
            <w:vMerge w:val="restart"/>
          </w:tcPr>
          <w:p>
            <w:pPr>
              <w:jc w:val="center"/>
              <w:ind w:left="6"/>
              <w:spacing w:after="0"/>
              <w:rPr>
                <w:sz w:val="20"/>
                <w:szCs w:val="20"/>
                <w:color w:val="auto"/>
              </w:rPr>
            </w:pPr>
            <w:r>
              <w:rPr>
                <w:rFonts w:ascii="Times New Roman" w:cs="Times New Roman" w:eastAsia="Times New Roman" w:hAnsi="Times New Roman"/>
                <w:sz w:val="17"/>
                <w:szCs w:val="17"/>
                <w:color w:val="0000FF"/>
              </w:rPr>
              <w:t>331,445</w:t>
            </w:r>
          </w:p>
        </w:tc>
        <w:tc>
          <w:tcPr>
            <w:tcW w:w="980" w:type="dxa"/>
            <w:vAlign w:val="bottom"/>
            <w:vMerge w:val="restart"/>
          </w:tcPr>
          <w:p>
            <w:pPr>
              <w:ind w:left="52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Sladkin</w:t>
            </w:r>
          </w:p>
        </w:tc>
        <w:tc>
          <w:tcPr>
            <w:tcW w:w="0" w:type="dxa"/>
            <w:vAlign w:val="bottom"/>
          </w:tcPr>
          <w:p>
            <w:pPr>
              <w:spacing w:after="0"/>
              <w:rPr>
                <w:sz w:val="1"/>
                <w:szCs w:val="1"/>
                <w:color w:val="auto"/>
              </w:rPr>
            </w:pPr>
          </w:p>
        </w:tc>
      </w:tr>
      <w:tr>
        <w:trPr>
          <w:trHeight w:val="174"/>
        </w:trPr>
        <w:tc>
          <w:tcPr>
            <w:tcW w:w="2300" w:type="dxa"/>
            <w:vAlign w:val="bottom"/>
            <w:vMerge w:val="continue"/>
          </w:tcPr>
          <w:p>
            <w:pPr>
              <w:spacing w:after="0"/>
              <w:rPr>
                <w:sz w:val="15"/>
                <w:szCs w:val="15"/>
                <w:color w:val="auto"/>
              </w:rPr>
            </w:pPr>
          </w:p>
        </w:tc>
        <w:tc>
          <w:tcPr>
            <w:tcW w:w="1600" w:type="dxa"/>
            <w:vAlign w:val="bottom"/>
            <w:vMerge w:val="continue"/>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52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8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Altschuler</w:t>
            </w:r>
          </w:p>
        </w:tc>
        <w:tc>
          <w:tcPr>
            <w:tcW w:w="0" w:type="dxa"/>
            <w:vAlign w:val="bottom"/>
          </w:tcPr>
          <w:p>
            <w:pPr>
              <w:spacing w:after="0"/>
              <w:rPr>
                <w:sz w:val="1"/>
                <w:szCs w:val="1"/>
                <w:color w:val="auto"/>
              </w:rPr>
            </w:pPr>
          </w:p>
        </w:tc>
      </w:tr>
      <w:tr>
        <w:trPr>
          <w:trHeight w:val="39"/>
        </w:trPr>
        <w:tc>
          <w:tcPr>
            <w:tcW w:w="2300" w:type="dxa"/>
            <w:vAlign w:val="bottom"/>
          </w:tcPr>
          <w:p>
            <w:pPr>
              <w:spacing w:after="0"/>
              <w:rPr>
                <w:sz w:val="3"/>
                <w:szCs w:val="3"/>
                <w:color w:val="auto"/>
              </w:rPr>
            </w:pPr>
          </w:p>
        </w:tc>
        <w:tc>
          <w:tcPr>
            <w:tcW w:w="16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98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3"/>
        </w:trPr>
        <w:tc>
          <w:tcPr>
            <w:tcW w:w="23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2012</w:t>
            </w:r>
          </w:p>
        </w:tc>
        <w:tc>
          <w:tcPr>
            <w:tcW w:w="0" w:type="dxa"/>
            <w:vAlign w:val="bottom"/>
          </w:tcPr>
          <w:p>
            <w:pPr>
              <w:spacing w:after="0"/>
              <w:rPr>
                <w:sz w:val="1"/>
                <w:szCs w:val="1"/>
                <w:color w:val="auto"/>
              </w:rPr>
            </w:pPr>
          </w:p>
        </w:tc>
      </w:tr>
      <w:tr>
        <w:trPr>
          <w:trHeight w:val="226"/>
        </w:trPr>
        <w:tc>
          <w:tcPr>
            <w:tcW w:w="23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61"/>
        </w:trPr>
        <w:tc>
          <w:tcPr>
            <w:tcW w:w="230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3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Held by</w:t>
            </w:r>
          </w:p>
        </w:tc>
        <w:tc>
          <w:tcPr>
            <w:tcW w:w="0" w:type="dxa"/>
            <w:vAlign w:val="bottom"/>
          </w:tcPr>
          <w:p>
            <w:pPr>
              <w:spacing w:after="0"/>
              <w:rPr>
                <w:sz w:val="1"/>
                <w:szCs w:val="1"/>
                <w:color w:val="auto"/>
              </w:rPr>
            </w:pPr>
          </w:p>
        </w:tc>
      </w:tr>
      <w:tr>
        <w:trPr>
          <w:trHeight w:val="213"/>
        </w:trPr>
        <w:tc>
          <w:tcPr>
            <w:tcW w:w="23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The Noah</w:t>
            </w:r>
          </w:p>
        </w:tc>
        <w:tc>
          <w:tcPr>
            <w:tcW w:w="0" w:type="dxa"/>
            <w:vAlign w:val="bottom"/>
          </w:tcPr>
          <w:p>
            <w:pPr>
              <w:spacing w:after="0"/>
              <w:rPr>
                <w:sz w:val="1"/>
                <w:szCs w:val="1"/>
                <w:color w:val="auto"/>
              </w:rPr>
            </w:pPr>
          </w:p>
        </w:tc>
      </w:tr>
      <w:tr>
        <w:trPr>
          <w:trHeight w:val="213"/>
        </w:trPr>
        <w:tc>
          <w:tcPr>
            <w:tcW w:w="23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00" w:type="dxa"/>
            <w:vAlign w:val="bottom"/>
            <w:vMerge w:val="restart"/>
          </w:tcPr>
          <w:p>
            <w:pPr>
              <w:jc w:val="center"/>
              <w:ind w:left="419"/>
              <w:spacing w:after="0"/>
              <w:rPr>
                <w:sz w:val="20"/>
                <w:szCs w:val="20"/>
                <w:color w:val="auto"/>
              </w:rPr>
            </w:pPr>
            <w:r>
              <w:rPr>
                <w:rFonts w:ascii="Times New Roman" w:cs="Times New Roman" w:eastAsia="Times New Roman" w:hAnsi="Times New Roman"/>
                <w:sz w:val="17"/>
                <w:szCs w:val="17"/>
                <w:color w:val="0000FF"/>
              </w:rPr>
              <w:t>11/01/2022</w:t>
            </w:r>
          </w:p>
        </w:tc>
        <w:tc>
          <w:tcPr>
            <w:tcW w:w="1120" w:type="dxa"/>
            <w:vAlign w:val="bottom"/>
          </w:tcPr>
          <w:p>
            <w:pPr>
              <w:spacing w:after="0"/>
              <w:rPr>
                <w:sz w:val="18"/>
                <w:szCs w:val="18"/>
                <w:color w:val="auto"/>
              </w:rPr>
            </w:pPr>
          </w:p>
        </w:tc>
        <w:tc>
          <w:tcPr>
            <w:tcW w:w="800" w:type="dxa"/>
            <w:vAlign w:val="bottom"/>
            <w:vMerge w:val="restart"/>
          </w:tcPr>
          <w:p>
            <w:pPr>
              <w:ind w:left="10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(22)</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244</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980" w:type="dxa"/>
            <w:vAlign w:val="bottom"/>
            <w:vMerge w:val="restart"/>
          </w:tcPr>
          <w:p>
            <w:pPr>
              <w:jc w:val="center"/>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59.7627</w:t>
            </w:r>
            <w:r>
              <w:rPr>
                <w:rFonts w:ascii="Times New Roman" w:cs="Times New Roman" w:eastAsia="Times New Roman" w:hAnsi="Times New Roman"/>
                <w:sz w:val="22"/>
                <w:szCs w:val="22"/>
                <w:color w:val="008000"/>
                <w:w w:val="94"/>
                <w:vertAlign w:val="superscript"/>
              </w:rPr>
              <w:t>(24)</w:t>
            </w:r>
          </w:p>
        </w:tc>
        <w:tc>
          <w:tcPr>
            <w:tcW w:w="1040" w:type="dxa"/>
            <w:vAlign w:val="bottom"/>
            <w:vMerge w:val="restart"/>
          </w:tcPr>
          <w:p>
            <w:pPr>
              <w:jc w:val="center"/>
              <w:ind w:left="6"/>
              <w:spacing w:after="0"/>
              <w:rPr>
                <w:sz w:val="20"/>
                <w:szCs w:val="20"/>
                <w:color w:val="auto"/>
              </w:rPr>
            </w:pPr>
            <w:r>
              <w:rPr>
                <w:rFonts w:ascii="Times New Roman" w:cs="Times New Roman" w:eastAsia="Times New Roman" w:hAnsi="Times New Roman"/>
                <w:sz w:val="17"/>
                <w:szCs w:val="17"/>
                <w:color w:val="0000FF"/>
              </w:rPr>
              <w:t>331,201</w:t>
            </w:r>
          </w:p>
        </w:tc>
        <w:tc>
          <w:tcPr>
            <w:tcW w:w="980" w:type="dxa"/>
            <w:vAlign w:val="bottom"/>
            <w:vMerge w:val="restart"/>
          </w:tcPr>
          <w:p>
            <w:pPr>
              <w:ind w:left="52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Sladkin</w:t>
            </w:r>
          </w:p>
        </w:tc>
        <w:tc>
          <w:tcPr>
            <w:tcW w:w="0" w:type="dxa"/>
            <w:vAlign w:val="bottom"/>
          </w:tcPr>
          <w:p>
            <w:pPr>
              <w:spacing w:after="0"/>
              <w:rPr>
                <w:sz w:val="1"/>
                <w:szCs w:val="1"/>
                <w:color w:val="auto"/>
              </w:rPr>
            </w:pPr>
          </w:p>
        </w:tc>
      </w:tr>
      <w:tr>
        <w:trPr>
          <w:trHeight w:val="174"/>
        </w:trPr>
        <w:tc>
          <w:tcPr>
            <w:tcW w:w="2300" w:type="dxa"/>
            <w:vAlign w:val="bottom"/>
            <w:vMerge w:val="continue"/>
          </w:tcPr>
          <w:p>
            <w:pPr>
              <w:spacing w:after="0"/>
              <w:rPr>
                <w:sz w:val="15"/>
                <w:szCs w:val="15"/>
                <w:color w:val="auto"/>
              </w:rPr>
            </w:pPr>
          </w:p>
        </w:tc>
        <w:tc>
          <w:tcPr>
            <w:tcW w:w="1600" w:type="dxa"/>
            <w:vAlign w:val="bottom"/>
            <w:vMerge w:val="continue"/>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52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8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Altschuler</w:t>
            </w:r>
          </w:p>
        </w:tc>
        <w:tc>
          <w:tcPr>
            <w:tcW w:w="0" w:type="dxa"/>
            <w:vAlign w:val="bottom"/>
          </w:tcPr>
          <w:p>
            <w:pPr>
              <w:spacing w:after="0"/>
              <w:rPr>
                <w:sz w:val="1"/>
                <w:szCs w:val="1"/>
                <w:color w:val="auto"/>
              </w:rPr>
            </w:pPr>
          </w:p>
        </w:tc>
      </w:tr>
      <w:tr>
        <w:trPr>
          <w:trHeight w:val="39"/>
        </w:trPr>
        <w:tc>
          <w:tcPr>
            <w:tcW w:w="2300" w:type="dxa"/>
            <w:vAlign w:val="bottom"/>
          </w:tcPr>
          <w:p>
            <w:pPr>
              <w:spacing w:after="0"/>
              <w:rPr>
                <w:sz w:val="3"/>
                <w:szCs w:val="3"/>
                <w:color w:val="auto"/>
              </w:rPr>
            </w:pPr>
          </w:p>
        </w:tc>
        <w:tc>
          <w:tcPr>
            <w:tcW w:w="16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98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3"/>
        </w:trPr>
        <w:tc>
          <w:tcPr>
            <w:tcW w:w="23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2012</w:t>
            </w:r>
          </w:p>
        </w:tc>
        <w:tc>
          <w:tcPr>
            <w:tcW w:w="0" w:type="dxa"/>
            <w:vAlign w:val="bottom"/>
          </w:tcPr>
          <w:p>
            <w:pPr>
              <w:spacing w:after="0"/>
              <w:rPr>
                <w:sz w:val="1"/>
                <w:szCs w:val="1"/>
                <w:color w:val="auto"/>
              </w:rPr>
            </w:pPr>
          </w:p>
        </w:tc>
      </w:tr>
      <w:tr>
        <w:trPr>
          <w:trHeight w:val="226"/>
        </w:trPr>
        <w:tc>
          <w:tcPr>
            <w:tcW w:w="23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61"/>
        </w:trPr>
        <w:tc>
          <w:tcPr>
            <w:tcW w:w="230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3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Held by</w:t>
            </w:r>
          </w:p>
        </w:tc>
        <w:tc>
          <w:tcPr>
            <w:tcW w:w="0" w:type="dxa"/>
            <w:vAlign w:val="bottom"/>
          </w:tcPr>
          <w:p>
            <w:pPr>
              <w:spacing w:after="0"/>
              <w:rPr>
                <w:sz w:val="1"/>
                <w:szCs w:val="1"/>
                <w:color w:val="auto"/>
              </w:rPr>
            </w:pPr>
          </w:p>
        </w:tc>
      </w:tr>
      <w:tr>
        <w:trPr>
          <w:trHeight w:val="213"/>
        </w:trPr>
        <w:tc>
          <w:tcPr>
            <w:tcW w:w="23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The Noah</w:t>
            </w:r>
          </w:p>
        </w:tc>
        <w:tc>
          <w:tcPr>
            <w:tcW w:w="0" w:type="dxa"/>
            <w:vAlign w:val="bottom"/>
          </w:tcPr>
          <w:p>
            <w:pPr>
              <w:spacing w:after="0"/>
              <w:rPr>
                <w:sz w:val="1"/>
                <w:szCs w:val="1"/>
                <w:color w:val="auto"/>
              </w:rPr>
            </w:pPr>
          </w:p>
        </w:tc>
      </w:tr>
      <w:tr>
        <w:trPr>
          <w:trHeight w:val="213"/>
        </w:trPr>
        <w:tc>
          <w:tcPr>
            <w:tcW w:w="23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00" w:type="dxa"/>
            <w:vAlign w:val="bottom"/>
            <w:vMerge w:val="restart"/>
          </w:tcPr>
          <w:p>
            <w:pPr>
              <w:jc w:val="center"/>
              <w:ind w:left="419"/>
              <w:spacing w:after="0"/>
              <w:rPr>
                <w:sz w:val="20"/>
                <w:szCs w:val="20"/>
                <w:color w:val="auto"/>
              </w:rPr>
            </w:pPr>
            <w:r>
              <w:rPr>
                <w:rFonts w:ascii="Times New Roman" w:cs="Times New Roman" w:eastAsia="Times New Roman" w:hAnsi="Times New Roman"/>
                <w:sz w:val="17"/>
                <w:szCs w:val="17"/>
                <w:color w:val="0000FF"/>
              </w:rPr>
              <w:t>11/01/2022</w:t>
            </w:r>
          </w:p>
        </w:tc>
        <w:tc>
          <w:tcPr>
            <w:tcW w:w="1120" w:type="dxa"/>
            <w:vAlign w:val="bottom"/>
          </w:tcPr>
          <w:p>
            <w:pPr>
              <w:spacing w:after="0"/>
              <w:rPr>
                <w:sz w:val="18"/>
                <w:szCs w:val="18"/>
                <w:color w:val="auto"/>
              </w:rPr>
            </w:pPr>
          </w:p>
        </w:tc>
        <w:tc>
          <w:tcPr>
            <w:tcW w:w="800" w:type="dxa"/>
            <w:vAlign w:val="bottom"/>
            <w:vMerge w:val="restart"/>
          </w:tcPr>
          <w:p>
            <w:pPr>
              <w:ind w:left="10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(22)</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250</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980" w:type="dxa"/>
            <w:vAlign w:val="bottom"/>
            <w:vMerge w:val="restart"/>
          </w:tcPr>
          <w:p>
            <w:pPr>
              <w:jc w:val="center"/>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61.3608</w:t>
            </w:r>
            <w:r>
              <w:rPr>
                <w:rFonts w:ascii="Times New Roman" w:cs="Times New Roman" w:eastAsia="Times New Roman" w:hAnsi="Times New Roman"/>
                <w:sz w:val="22"/>
                <w:szCs w:val="22"/>
                <w:color w:val="008000"/>
                <w:w w:val="94"/>
                <w:vertAlign w:val="superscript"/>
              </w:rPr>
              <w:t>(10)</w:t>
            </w:r>
          </w:p>
        </w:tc>
        <w:tc>
          <w:tcPr>
            <w:tcW w:w="1040" w:type="dxa"/>
            <w:vAlign w:val="bottom"/>
            <w:vMerge w:val="restart"/>
          </w:tcPr>
          <w:p>
            <w:pPr>
              <w:jc w:val="center"/>
              <w:ind w:left="6"/>
              <w:spacing w:after="0"/>
              <w:rPr>
                <w:sz w:val="20"/>
                <w:szCs w:val="20"/>
                <w:color w:val="auto"/>
              </w:rPr>
            </w:pPr>
            <w:r>
              <w:rPr>
                <w:rFonts w:ascii="Times New Roman" w:cs="Times New Roman" w:eastAsia="Times New Roman" w:hAnsi="Times New Roman"/>
                <w:sz w:val="17"/>
                <w:szCs w:val="17"/>
                <w:color w:val="0000FF"/>
              </w:rPr>
              <w:t>330,951</w:t>
            </w:r>
          </w:p>
        </w:tc>
        <w:tc>
          <w:tcPr>
            <w:tcW w:w="980" w:type="dxa"/>
            <w:vAlign w:val="bottom"/>
            <w:vMerge w:val="restart"/>
          </w:tcPr>
          <w:p>
            <w:pPr>
              <w:ind w:left="52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Sladkin</w:t>
            </w:r>
          </w:p>
        </w:tc>
        <w:tc>
          <w:tcPr>
            <w:tcW w:w="0" w:type="dxa"/>
            <w:vAlign w:val="bottom"/>
          </w:tcPr>
          <w:p>
            <w:pPr>
              <w:spacing w:after="0"/>
              <w:rPr>
                <w:sz w:val="1"/>
                <w:szCs w:val="1"/>
                <w:color w:val="auto"/>
              </w:rPr>
            </w:pPr>
          </w:p>
        </w:tc>
      </w:tr>
      <w:tr>
        <w:trPr>
          <w:trHeight w:val="174"/>
        </w:trPr>
        <w:tc>
          <w:tcPr>
            <w:tcW w:w="2300" w:type="dxa"/>
            <w:vAlign w:val="bottom"/>
            <w:vMerge w:val="continue"/>
          </w:tcPr>
          <w:p>
            <w:pPr>
              <w:spacing w:after="0"/>
              <w:rPr>
                <w:sz w:val="15"/>
                <w:szCs w:val="15"/>
                <w:color w:val="auto"/>
              </w:rPr>
            </w:pPr>
          </w:p>
        </w:tc>
        <w:tc>
          <w:tcPr>
            <w:tcW w:w="1600" w:type="dxa"/>
            <w:vAlign w:val="bottom"/>
            <w:vMerge w:val="continue"/>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52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8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Altschuler</w:t>
            </w:r>
          </w:p>
        </w:tc>
        <w:tc>
          <w:tcPr>
            <w:tcW w:w="0" w:type="dxa"/>
            <w:vAlign w:val="bottom"/>
          </w:tcPr>
          <w:p>
            <w:pPr>
              <w:spacing w:after="0"/>
              <w:rPr>
                <w:sz w:val="1"/>
                <w:szCs w:val="1"/>
                <w:color w:val="auto"/>
              </w:rPr>
            </w:pPr>
          </w:p>
        </w:tc>
      </w:tr>
      <w:tr>
        <w:trPr>
          <w:trHeight w:val="52"/>
        </w:trPr>
        <w:tc>
          <w:tcPr>
            <w:tcW w:w="230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720" w:type="dxa"/>
            <w:vAlign w:val="bottom"/>
          </w:tcPr>
          <w:p>
            <w:pPr>
              <w:spacing w:after="0"/>
              <w:rPr>
                <w:sz w:val="4"/>
                <w:szCs w:val="4"/>
                <w:color w:val="auto"/>
              </w:rPr>
            </w:pPr>
          </w:p>
        </w:tc>
        <w:tc>
          <w:tcPr>
            <w:tcW w:w="52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980" w:type="dxa"/>
            <w:vAlign w:val="bottom"/>
          </w:tcPr>
          <w:p>
            <w:pPr>
              <w:spacing w:after="0"/>
              <w:rPr>
                <w:sz w:val="4"/>
                <w:szCs w:val="4"/>
                <w:color w:val="auto"/>
              </w:rPr>
            </w:pPr>
          </w:p>
        </w:tc>
        <w:tc>
          <w:tcPr>
            <w:tcW w:w="8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ind w:left="10140"/>
        <w:spacing w:after="0"/>
        <w:rPr>
          <w:sz w:val="20"/>
          <w:szCs w:val="20"/>
          <w:color w:val="auto"/>
        </w:rPr>
      </w:pPr>
      <w:r>
        <w:rPr>
          <w:rFonts w:ascii="Times New Roman" w:cs="Times New Roman" w:eastAsia="Times New Roman" w:hAnsi="Times New Roman"/>
          <w:sz w:val="17"/>
          <w:szCs w:val="17"/>
          <w:color w:val="0000FF"/>
        </w:rPr>
        <w:t>2012</w:t>
      </w:r>
    </w:p>
    <w:p>
      <w:pPr>
        <w:spacing w:after="0" w:line="18" w:lineRule="exact"/>
        <w:rPr>
          <w:sz w:val="20"/>
          <w:szCs w:val="20"/>
          <w:color w:val="auto"/>
        </w:rPr>
      </w:pPr>
    </w:p>
    <w:p>
      <w:pPr>
        <w:ind w:left="10140"/>
        <w:spacing w:after="0"/>
        <w:rPr>
          <w:sz w:val="20"/>
          <w:szCs w:val="20"/>
          <w:color w:val="auto"/>
        </w:rPr>
      </w:pPr>
      <w:r>
        <w:rPr>
          <w:rFonts w:ascii="Times New Roman" w:cs="Times New Roman" w:eastAsia="Times New Roman" w:hAnsi="Times New Roman"/>
          <w:sz w:val="17"/>
          <w:szCs w:val="17"/>
          <w:color w:val="0000FF"/>
        </w:rPr>
        <w:t>Trust</w:t>
      </w:r>
    </w:p>
    <w:p>
      <w:pPr>
        <w:sectPr>
          <w:pgSz w:w="11900" w:h="16838" w:orient="portrait"/>
          <w:cols w:equalWidth="0" w:num="1">
            <w:col w:w="10940"/>
          </w:cols>
          <w:pgMar w:left="480" w:top="191" w:right="479" w:bottom="3" w:gutter="0" w:footer="0" w:header="0"/>
        </w:sectPr>
      </w:pPr>
    </w:p>
    <w:bookmarkStart w:id="2" w:name="page3"/>
    <w:bookmarkEnd w:id="2"/>
    <w:p>
      <w:pPr>
        <w:spacing w:after="0" w:line="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6989445" cy="90665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89445" cy="9066530"/>
                    </a:xfrm>
                    <a:prstGeom prst="rect">
                      <a:avLst/>
                    </a:prstGeom>
                    <a:noFill/>
                  </pic:spPr>
                </pic:pic>
              </a:graphicData>
            </a:graphic>
          </wp:anchor>
        </w:drawing>
      </w: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20" w:type="dxa"/>
            <w:vAlign w:val="bottom"/>
          </w:tcPr>
          <w:p>
            <w:pPr>
              <w:ind w:left="22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tcPr>
          <w:p>
            <w:pPr>
              <w:ind w:left="220"/>
              <w:spacing w:after="0"/>
              <w:rPr>
                <w:sz w:val="20"/>
                <w:szCs w:val="20"/>
                <w:color w:val="auto"/>
              </w:rPr>
            </w:pPr>
            <w:r>
              <w:rPr>
                <w:rFonts w:ascii="Arial" w:cs="Arial" w:eastAsia="Arial" w:hAnsi="Arial"/>
                <w:sz w:val="12"/>
                <w:szCs w:val="12"/>
                <w:b w:val="1"/>
                <w:bCs w:val="1"/>
                <w:color w:val="auto"/>
                <w:w w:val="96"/>
              </w:rPr>
              <w:t>2A. Deemed</w:t>
            </w:r>
          </w:p>
        </w:tc>
        <w:tc>
          <w:tcPr>
            <w:tcW w:w="360" w:type="dxa"/>
            <w:vAlign w:val="bottom"/>
          </w:tcPr>
          <w:p>
            <w:pPr>
              <w:spacing w:after="0"/>
              <w:rPr>
                <w:sz w:val="13"/>
                <w:szCs w:val="13"/>
                <w:color w:val="auto"/>
              </w:rPr>
            </w:pPr>
          </w:p>
        </w:tc>
        <w:tc>
          <w:tcPr>
            <w:tcW w:w="36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440" w:type="dxa"/>
            <w:vAlign w:val="bottom"/>
          </w:tcPr>
          <w:p>
            <w:pPr>
              <w:spacing w:after="0"/>
              <w:rPr>
                <w:sz w:val="13"/>
                <w:szCs w:val="13"/>
                <w:color w:val="auto"/>
              </w:rPr>
            </w:pPr>
          </w:p>
        </w:tc>
        <w:tc>
          <w:tcPr>
            <w:tcW w:w="21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4"/>
          </w:tcPr>
          <w:p>
            <w:pPr>
              <w:jc w:val="center"/>
              <w:ind w:right="8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 w:type="dxa"/>
            <w:vAlign w:val="bottom"/>
          </w:tcPr>
          <w:p>
            <w:pPr>
              <w:spacing w:after="0"/>
              <w:rPr>
                <w:sz w:val="11"/>
                <w:szCs w:val="11"/>
                <w:color w:val="auto"/>
              </w:rPr>
            </w:pPr>
          </w:p>
        </w:tc>
        <w:tc>
          <w:tcPr>
            <w:tcW w:w="11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02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(Month/Day/Year)  if any</w:t>
            </w:r>
          </w:p>
        </w:tc>
        <w:tc>
          <w:tcPr>
            <w:tcW w:w="36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3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 or</w:t>
            </w:r>
          </w:p>
        </w:tc>
        <w:tc>
          <w:tcPr>
            <w:tcW w:w="560" w:type="dxa"/>
            <w:vAlign w:val="bottom"/>
          </w:tcPr>
          <w:p>
            <w:pPr>
              <w:spacing w:after="0"/>
              <w:rPr>
                <w:sz w:val="11"/>
                <w:szCs w:val="11"/>
                <w:color w:val="auto"/>
              </w:rPr>
            </w:pPr>
          </w:p>
        </w:tc>
        <w:tc>
          <w:tcPr>
            <w:tcW w:w="9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6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64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9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0" w:type="dxa"/>
            <w:vAlign w:val="bottom"/>
            <w:tcBorders>
              <w:bottom w:val="single" w:sz="8" w:color="808080"/>
            </w:tcBorders>
          </w:tcPr>
          <w:p>
            <w:pPr>
              <w:spacing w:after="0"/>
              <w:rPr>
                <w:sz w:val="13"/>
                <w:szCs w:val="13"/>
                <w:color w:val="auto"/>
              </w:rPr>
            </w:pPr>
          </w:p>
        </w:tc>
        <w:tc>
          <w:tcPr>
            <w:tcW w:w="440" w:type="dxa"/>
            <w:vAlign w:val="bottom"/>
            <w:tcBorders>
              <w:bottom w:val="single" w:sz="8" w:color="808080"/>
            </w:tcBorders>
          </w:tcPr>
          <w:p>
            <w:pPr>
              <w:spacing w:after="0"/>
              <w:rPr>
                <w:sz w:val="13"/>
                <w:szCs w:val="13"/>
                <w:color w:val="auto"/>
              </w:rPr>
            </w:pPr>
          </w:p>
        </w:tc>
        <w:tc>
          <w:tcPr>
            <w:tcW w:w="740" w:type="dxa"/>
            <w:vAlign w:val="bottom"/>
            <w:tcBorders>
              <w:bottom w:val="single" w:sz="8" w:color="808080"/>
            </w:tcBorders>
          </w:tcPr>
          <w:p>
            <w:pPr>
              <w:spacing w:after="0"/>
              <w:rPr>
                <w:sz w:val="13"/>
                <w:szCs w:val="13"/>
                <w:color w:val="auto"/>
              </w:rPr>
            </w:pPr>
          </w:p>
        </w:tc>
        <w:tc>
          <w:tcPr>
            <w:tcW w:w="360" w:type="dxa"/>
            <w:vAlign w:val="bottom"/>
            <w:tcBorders>
              <w:bottom w:val="single" w:sz="8" w:color="808080"/>
            </w:tcBorders>
          </w:tcPr>
          <w:p>
            <w:pPr>
              <w:spacing w:after="0"/>
              <w:rPr>
                <w:sz w:val="13"/>
                <w:szCs w:val="13"/>
                <w:color w:val="auto"/>
              </w:rPr>
            </w:pPr>
          </w:p>
        </w:tc>
        <w:tc>
          <w:tcPr>
            <w:tcW w:w="92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120" w:type="dxa"/>
            <w:vAlign w:val="bottom"/>
            <w:tcBorders>
              <w:bottom w:val="single" w:sz="8" w:color="808080"/>
            </w:tcBorders>
          </w:tcPr>
          <w:p>
            <w:pPr>
              <w:spacing w:after="0"/>
              <w:rPr>
                <w:sz w:val="13"/>
                <w:szCs w:val="13"/>
                <w:color w:val="auto"/>
              </w:rPr>
            </w:pPr>
          </w:p>
        </w:tc>
        <w:tc>
          <w:tcPr>
            <w:tcW w:w="11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900" w:type="dxa"/>
            <w:vAlign w:val="bottom"/>
          </w:tcPr>
          <w:p>
            <w:pPr>
              <w:spacing w:after="0"/>
              <w:rPr>
                <w:sz w:val="7"/>
                <w:szCs w:val="7"/>
                <w:color w:val="auto"/>
              </w:rPr>
            </w:pPr>
          </w:p>
        </w:tc>
        <w:tc>
          <w:tcPr>
            <w:tcW w:w="360" w:type="dxa"/>
            <w:vAlign w:val="bottom"/>
          </w:tcPr>
          <w:p>
            <w:pPr>
              <w:spacing w:after="0"/>
              <w:rPr>
                <w:sz w:val="7"/>
                <w:szCs w:val="7"/>
                <w:color w:val="auto"/>
              </w:rPr>
            </w:pPr>
          </w:p>
        </w:tc>
        <w:tc>
          <w:tcPr>
            <w:tcW w:w="360" w:type="dxa"/>
            <w:vAlign w:val="bottom"/>
            <w:tcBorders>
              <w:top w:val="single" w:sz="8" w:color="2C2C2C"/>
            </w:tcBorders>
          </w:tcPr>
          <w:p>
            <w:pPr>
              <w:spacing w:after="0"/>
              <w:rPr>
                <w:sz w:val="7"/>
                <w:szCs w:val="7"/>
                <w:color w:val="auto"/>
              </w:rPr>
            </w:pPr>
          </w:p>
        </w:tc>
        <w:tc>
          <w:tcPr>
            <w:tcW w:w="440" w:type="dxa"/>
            <w:vAlign w:val="bottom"/>
            <w:tcBorders>
              <w:top w:val="single" w:sz="8" w:color="2C2C2C"/>
            </w:tcBorders>
          </w:tcPr>
          <w:p>
            <w:pPr>
              <w:spacing w:after="0"/>
              <w:rPr>
                <w:sz w:val="7"/>
                <w:szCs w:val="7"/>
                <w:color w:val="auto"/>
              </w:rPr>
            </w:pPr>
          </w:p>
        </w:tc>
        <w:tc>
          <w:tcPr>
            <w:tcW w:w="740" w:type="dxa"/>
            <w:vAlign w:val="bottom"/>
            <w:tcBorders>
              <w:top w:val="single" w:sz="8" w:color="2C2C2C"/>
            </w:tcBorders>
          </w:tcPr>
          <w:p>
            <w:pPr>
              <w:spacing w:after="0"/>
              <w:rPr>
                <w:sz w:val="7"/>
                <w:szCs w:val="7"/>
                <w:color w:val="auto"/>
              </w:rPr>
            </w:pPr>
          </w:p>
        </w:tc>
        <w:tc>
          <w:tcPr>
            <w:tcW w:w="1360" w:type="dxa"/>
            <w:vAlign w:val="bottom"/>
            <w:tcBorders>
              <w:top w:val="single" w:sz="8" w:color="2C2C2C"/>
            </w:tcBorders>
            <w:gridSpan w:val="3"/>
            <w:vMerge w:val="restart"/>
          </w:tcPr>
          <w:p>
            <w:pPr>
              <w:ind w:left="100"/>
              <w:spacing w:after="0" w:line="246" w:lineRule="exact"/>
              <w:rPr>
                <w:sz w:val="20"/>
                <w:szCs w:val="20"/>
                <w:color w:val="auto"/>
              </w:rPr>
            </w:pPr>
            <w:r>
              <w:rPr>
                <w:rFonts w:ascii="Arial" w:cs="Arial" w:eastAsia="Arial" w:hAnsi="Arial"/>
                <w:sz w:val="12"/>
                <w:szCs w:val="12"/>
                <w:b w:val="1"/>
                <w:bCs w:val="1"/>
                <w:color w:val="auto"/>
              </w:rPr>
              <w:t xml:space="preserve">(A) or  </w:t>
            </w:r>
            <w:r>
              <w:rPr>
                <w:rFonts w:ascii="Arial" w:cs="Arial" w:eastAsia="Arial" w:hAnsi="Arial"/>
                <w:sz w:val="23"/>
                <w:szCs w:val="23"/>
                <w:b w:val="1"/>
                <w:bCs w:val="1"/>
                <w:color w:val="auto"/>
                <w:vertAlign w:val="subscript"/>
              </w:rPr>
              <w:t>Price</w:t>
            </w:r>
          </w:p>
        </w:tc>
        <w:tc>
          <w:tcPr>
            <w:tcW w:w="120" w:type="dxa"/>
            <w:vAlign w:val="bottom"/>
            <w:tcBorders>
              <w:top w:val="single" w:sz="8" w:color="2C2C2C"/>
            </w:tcBorders>
          </w:tcPr>
          <w:p>
            <w:pPr>
              <w:spacing w:after="0"/>
              <w:rPr>
                <w:sz w:val="7"/>
                <w:szCs w:val="7"/>
                <w:color w:val="auto"/>
              </w:rPr>
            </w:pPr>
          </w:p>
        </w:tc>
        <w:tc>
          <w:tcPr>
            <w:tcW w:w="1180" w:type="dxa"/>
            <w:vAlign w:val="bottom"/>
            <w:gridSpan w:val="2"/>
          </w:tcPr>
          <w:p>
            <w:pPr>
              <w:ind w:left="80"/>
              <w:spacing w:after="0" w:line="86" w:lineRule="exact"/>
              <w:rPr>
                <w:sz w:val="20"/>
                <w:szCs w:val="20"/>
                <w:color w:val="auto"/>
              </w:rPr>
            </w:pPr>
            <w:r>
              <w:rPr>
                <w:rFonts w:ascii="Arial" w:cs="Arial" w:eastAsia="Arial" w:hAnsi="Arial"/>
                <w:sz w:val="8"/>
                <w:szCs w:val="8"/>
                <w:b w:val="1"/>
                <w:bCs w:val="1"/>
                <w:color w:val="auto"/>
              </w:rPr>
              <w:t>Reported</w:t>
            </w:r>
          </w:p>
        </w:tc>
        <w:tc>
          <w:tcPr>
            <w:tcW w:w="3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1360" w:type="dxa"/>
            <w:vAlign w:val="bottom"/>
            <w:gridSpan w:val="3"/>
            <w:vMerge w:val="continue"/>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Transaction(s)</w:t>
            </w: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90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74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ind w:left="100"/>
              <w:spacing w:after="0"/>
              <w:rPr>
                <w:sz w:val="20"/>
                <w:szCs w:val="20"/>
                <w:color w:val="auto"/>
              </w:rPr>
            </w:pPr>
            <w:r>
              <w:rPr>
                <w:rFonts w:ascii="Arial" w:cs="Arial" w:eastAsia="Arial" w:hAnsi="Arial"/>
                <w:sz w:val="12"/>
                <w:szCs w:val="12"/>
                <w:b w:val="1"/>
                <w:bCs w:val="1"/>
                <w:color w:val="auto"/>
              </w:rPr>
              <w:t>(D)</w:t>
            </w:r>
          </w:p>
        </w:tc>
        <w:tc>
          <w:tcPr>
            <w:tcW w:w="92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1180" w:type="dxa"/>
            <w:vAlign w:val="bottom"/>
            <w:tcBorders>
              <w:bottom w:val="single" w:sz="8" w:color="2C2C2C"/>
            </w:tcBorders>
            <w:gridSpan w:val="2"/>
          </w:tcPr>
          <w:p>
            <w:pPr>
              <w:ind w:left="80"/>
              <w:spacing w:after="0"/>
              <w:rPr>
                <w:sz w:val="20"/>
                <w:szCs w:val="20"/>
                <w:color w:val="auto"/>
              </w:rPr>
            </w:pPr>
            <w:r>
              <w:rPr>
                <w:rFonts w:ascii="Arial" w:cs="Arial" w:eastAsia="Arial" w:hAnsi="Arial"/>
                <w:sz w:val="12"/>
                <w:szCs w:val="12"/>
                <w:b w:val="1"/>
                <w:bCs w:val="1"/>
                <w:color w:val="auto"/>
              </w:rPr>
              <w:t>(Instr. 3 and 4)</w:t>
            </w:r>
          </w:p>
        </w:tc>
        <w:tc>
          <w:tcPr>
            <w:tcW w:w="36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Held 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The Noah</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11/01/2022</w:t>
            </w: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vMerge w:val="restart"/>
          </w:tcPr>
          <w:p>
            <w:pPr>
              <w:ind w:left="100"/>
              <w:spacing w:after="0"/>
              <w:rPr>
                <w:sz w:val="20"/>
                <w:szCs w:val="20"/>
                <w:color w:val="auto"/>
              </w:rPr>
            </w:pPr>
            <w:r>
              <w:rPr>
                <w:rFonts w:ascii="Times New Roman" w:cs="Times New Roman" w:eastAsia="Times New Roman" w:hAnsi="Times New Roman"/>
                <w:sz w:val="26"/>
                <w:szCs w:val="26"/>
                <w:color w:val="0000FF"/>
                <w:w w:val="85"/>
                <w:vertAlign w:val="subscript"/>
              </w:rPr>
              <w:t>S</w:t>
            </w:r>
            <w:r>
              <w:rPr>
                <w:rFonts w:ascii="Times New Roman" w:cs="Times New Roman" w:eastAsia="Times New Roman" w:hAnsi="Times New Roman"/>
                <w:sz w:val="11"/>
                <w:szCs w:val="11"/>
                <w:color w:val="008000"/>
                <w:w w:val="85"/>
              </w:rPr>
              <w:t>(22)</w:t>
            </w:r>
          </w:p>
        </w:tc>
        <w:tc>
          <w:tcPr>
            <w:tcW w:w="440" w:type="dxa"/>
            <w:vAlign w:val="bottom"/>
          </w:tcPr>
          <w:p>
            <w:pPr>
              <w:spacing w:after="0"/>
              <w:rPr>
                <w:sz w:val="18"/>
                <w:szCs w:val="18"/>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411</w:t>
            </w:r>
          </w:p>
        </w:tc>
        <w:tc>
          <w:tcPr>
            <w:tcW w:w="360" w:type="dxa"/>
            <w:vAlign w:val="bottom"/>
            <w:vMerge w:val="restart"/>
          </w:tcPr>
          <w:p>
            <w:pPr>
              <w:jc w:val="center"/>
              <w:ind w:left="99"/>
              <w:spacing w:after="0"/>
              <w:rPr>
                <w:sz w:val="20"/>
                <w:szCs w:val="20"/>
                <w:color w:val="auto"/>
              </w:rPr>
            </w:pPr>
            <w:r>
              <w:rPr>
                <w:rFonts w:ascii="Times New Roman" w:cs="Times New Roman" w:eastAsia="Times New Roman" w:hAnsi="Times New Roman"/>
                <w:sz w:val="17"/>
                <w:szCs w:val="17"/>
                <w:color w:val="0000FF"/>
              </w:rPr>
              <w:t>D</w:t>
            </w:r>
          </w:p>
        </w:tc>
        <w:tc>
          <w:tcPr>
            <w:tcW w:w="1120" w:type="dxa"/>
            <w:vAlign w:val="bottom"/>
            <w:gridSpan w:val="3"/>
            <w:vMerge w:val="restart"/>
          </w:tcPr>
          <w:p>
            <w:pPr>
              <w:jc w:val="center"/>
              <w:ind w:left="90"/>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62.2509</w:t>
            </w:r>
            <w:r>
              <w:rPr>
                <w:rFonts w:ascii="Times New Roman" w:cs="Times New Roman" w:eastAsia="Times New Roman" w:hAnsi="Times New Roman"/>
                <w:sz w:val="22"/>
                <w:szCs w:val="22"/>
                <w:color w:val="008000"/>
                <w:w w:val="94"/>
                <w:vertAlign w:val="superscript"/>
              </w:rPr>
              <w:t>(21)</w:t>
            </w:r>
          </w:p>
        </w:tc>
        <w:tc>
          <w:tcPr>
            <w:tcW w:w="11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7"/>
                <w:szCs w:val="17"/>
                <w:color w:val="0000FF"/>
              </w:rPr>
              <w:t>330,540</w:t>
            </w:r>
          </w:p>
        </w:tc>
        <w:tc>
          <w:tcPr>
            <w:tcW w:w="360" w:type="dxa"/>
            <w:vAlign w:val="bottom"/>
          </w:tcPr>
          <w:p>
            <w:pPr>
              <w:spacing w:after="0"/>
              <w:rPr>
                <w:sz w:val="18"/>
                <w:szCs w:val="18"/>
                <w:color w:val="auto"/>
              </w:rPr>
            </w:pP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Sladkin</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120" w:type="dxa"/>
            <w:vAlign w:val="bottom"/>
            <w:vMerge w:val="continue"/>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360" w:type="dxa"/>
            <w:vAlign w:val="bottom"/>
            <w:vMerge w:val="continue"/>
          </w:tcPr>
          <w:p>
            <w:pPr>
              <w:spacing w:after="0"/>
              <w:rPr>
                <w:sz w:val="15"/>
                <w:szCs w:val="15"/>
                <w:color w:val="auto"/>
              </w:rPr>
            </w:pPr>
          </w:p>
        </w:tc>
        <w:tc>
          <w:tcPr>
            <w:tcW w:w="1120" w:type="dxa"/>
            <w:vAlign w:val="bottom"/>
            <w:gridSpan w:val="3"/>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92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Altschuler</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360" w:type="dxa"/>
            <w:vAlign w:val="bottom"/>
          </w:tcPr>
          <w:p>
            <w:pPr>
              <w:spacing w:after="0"/>
              <w:rPr>
                <w:sz w:val="3"/>
                <w:szCs w:val="3"/>
                <w:color w:val="auto"/>
              </w:rPr>
            </w:pPr>
          </w:p>
        </w:tc>
        <w:tc>
          <w:tcPr>
            <w:tcW w:w="3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40" w:type="dxa"/>
            <w:vAlign w:val="bottom"/>
          </w:tcPr>
          <w:p>
            <w:pPr>
              <w:spacing w:after="0"/>
              <w:rPr>
                <w:sz w:val="3"/>
                <w:szCs w:val="3"/>
                <w:color w:val="auto"/>
              </w:rPr>
            </w:pPr>
          </w:p>
        </w:tc>
        <w:tc>
          <w:tcPr>
            <w:tcW w:w="36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40" w:type="dxa"/>
            <w:vAlign w:val="bottom"/>
          </w:tcPr>
          <w:p>
            <w:pPr>
              <w:spacing w:after="0"/>
              <w:rPr>
                <w:sz w:val="3"/>
                <w:szCs w:val="3"/>
                <w:color w:val="auto"/>
              </w:rPr>
            </w:pPr>
          </w:p>
        </w:tc>
        <w:tc>
          <w:tcPr>
            <w:tcW w:w="360" w:type="dxa"/>
            <w:vAlign w:val="bottom"/>
          </w:tcPr>
          <w:p>
            <w:pPr>
              <w:spacing w:after="0"/>
              <w:rPr>
                <w:sz w:val="3"/>
                <w:szCs w:val="3"/>
                <w:color w:val="auto"/>
              </w:rPr>
            </w:pPr>
          </w:p>
        </w:tc>
        <w:tc>
          <w:tcPr>
            <w:tcW w:w="560" w:type="dxa"/>
            <w:vAlign w:val="bottom"/>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2012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Held 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The Noah</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11/01/2022</w:t>
            </w: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vMerge w:val="restart"/>
          </w:tcPr>
          <w:p>
            <w:pPr>
              <w:ind w:left="100"/>
              <w:spacing w:after="0"/>
              <w:rPr>
                <w:sz w:val="20"/>
                <w:szCs w:val="20"/>
                <w:color w:val="auto"/>
              </w:rPr>
            </w:pPr>
            <w:r>
              <w:rPr>
                <w:rFonts w:ascii="Times New Roman" w:cs="Times New Roman" w:eastAsia="Times New Roman" w:hAnsi="Times New Roman"/>
                <w:sz w:val="26"/>
                <w:szCs w:val="26"/>
                <w:color w:val="0000FF"/>
                <w:w w:val="85"/>
                <w:vertAlign w:val="subscript"/>
              </w:rPr>
              <w:t>S</w:t>
            </w:r>
            <w:r>
              <w:rPr>
                <w:rFonts w:ascii="Times New Roman" w:cs="Times New Roman" w:eastAsia="Times New Roman" w:hAnsi="Times New Roman"/>
                <w:sz w:val="11"/>
                <w:szCs w:val="11"/>
                <w:color w:val="008000"/>
                <w:w w:val="85"/>
              </w:rPr>
              <w:t>(22)</w:t>
            </w:r>
          </w:p>
        </w:tc>
        <w:tc>
          <w:tcPr>
            <w:tcW w:w="440" w:type="dxa"/>
            <w:vAlign w:val="bottom"/>
          </w:tcPr>
          <w:p>
            <w:pPr>
              <w:spacing w:after="0"/>
              <w:rPr>
                <w:sz w:val="18"/>
                <w:szCs w:val="18"/>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7</w:t>
            </w:r>
          </w:p>
        </w:tc>
        <w:tc>
          <w:tcPr>
            <w:tcW w:w="360" w:type="dxa"/>
            <w:vAlign w:val="bottom"/>
            <w:vMerge w:val="restart"/>
          </w:tcPr>
          <w:p>
            <w:pPr>
              <w:jc w:val="center"/>
              <w:ind w:left="99"/>
              <w:spacing w:after="0"/>
              <w:rPr>
                <w:sz w:val="20"/>
                <w:szCs w:val="20"/>
                <w:color w:val="auto"/>
              </w:rPr>
            </w:pPr>
            <w:r>
              <w:rPr>
                <w:rFonts w:ascii="Times New Roman" w:cs="Times New Roman" w:eastAsia="Times New Roman" w:hAnsi="Times New Roman"/>
                <w:sz w:val="17"/>
                <w:szCs w:val="17"/>
                <w:color w:val="0000FF"/>
              </w:rPr>
              <w:t>D</w:t>
            </w:r>
          </w:p>
        </w:tc>
        <w:tc>
          <w:tcPr>
            <w:tcW w:w="920" w:type="dxa"/>
            <w:vAlign w:val="bottom"/>
            <w:vMerge w:val="restart"/>
          </w:tcPr>
          <w:p>
            <w:pPr>
              <w:jc w:val="center"/>
              <w:ind w:left="29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62.87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7"/>
                <w:szCs w:val="17"/>
                <w:color w:val="0000FF"/>
              </w:rPr>
              <w:t>330,533</w:t>
            </w:r>
          </w:p>
        </w:tc>
        <w:tc>
          <w:tcPr>
            <w:tcW w:w="360" w:type="dxa"/>
            <w:vAlign w:val="bottom"/>
          </w:tcPr>
          <w:p>
            <w:pPr>
              <w:spacing w:after="0"/>
              <w:rPr>
                <w:sz w:val="18"/>
                <w:szCs w:val="18"/>
                <w:color w:val="auto"/>
              </w:rPr>
            </w:pP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Sladkin</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640" w:type="dxa"/>
            <w:vAlign w:val="bottom"/>
            <w:gridSpan w:val="3"/>
            <w:vMerge w:val="continue"/>
          </w:tcPr>
          <w:p>
            <w:pPr>
              <w:spacing w:after="0"/>
              <w:rPr>
                <w:sz w:val="11"/>
                <w:szCs w:val="11"/>
                <w:color w:val="auto"/>
              </w:rPr>
            </w:pPr>
          </w:p>
        </w:tc>
        <w:tc>
          <w:tcPr>
            <w:tcW w:w="1120" w:type="dxa"/>
            <w:vAlign w:val="bottom"/>
            <w:vMerge w:val="continue"/>
          </w:tcPr>
          <w:p>
            <w:pPr>
              <w:spacing w:after="0"/>
              <w:rPr>
                <w:sz w:val="11"/>
                <w:szCs w:val="11"/>
                <w:color w:val="auto"/>
              </w:rPr>
            </w:pPr>
          </w:p>
        </w:tc>
        <w:tc>
          <w:tcPr>
            <w:tcW w:w="9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vMerge w:val="continue"/>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36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92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Altschuler</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900" w:type="dxa"/>
            <w:vAlign w:val="bottom"/>
          </w:tcPr>
          <w:p>
            <w:pPr>
              <w:spacing w:after="0"/>
              <w:rPr>
                <w:sz w:val="6"/>
                <w:szCs w:val="6"/>
                <w:color w:val="auto"/>
              </w:rPr>
            </w:pPr>
          </w:p>
        </w:tc>
        <w:tc>
          <w:tcPr>
            <w:tcW w:w="360" w:type="dxa"/>
            <w:vAlign w:val="bottom"/>
          </w:tcPr>
          <w:p>
            <w:pPr>
              <w:spacing w:after="0"/>
              <w:rPr>
                <w:sz w:val="6"/>
                <w:szCs w:val="6"/>
                <w:color w:val="auto"/>
              </w:rPr>
            </w:pPr>
          </w:p>
        </w:tc>
        <w:tc>
          <w:tcPr>
            <w:tcW w:w="3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40" w:type="dxa"/>
            <w:vAlign w:val="bottom"/>
          </w:tcPr>
          <w:p>
            <w:pPr>
              <w:spacing w:after="0"/>
              <w:rPr>
                <w:sz w:val="6"/>
                <w:szCs w:val="6"/>
                <w:color w:val="auto"/>
              </w:rPr>
            </w:pPr>
          </w:p>
        </w:tc>
        <w:tc>
          <w:tcPr>
            <w:tcW w:w="360" w:type="dxa"/>
            <w:vAlign w:val="bottom"/>
          </w:tcPr>
          <w:p>
            <w:pPr>
              <w:spacing w:after="0"/>
              <w:rPr>
                <w:sz w:val="6"/>
                <w:szCs w:val="6"/>
                <w:color w:val="auto"/>
              </w:rPr>
            </w:pPr>
          </w:p>
        </w:tc>
        <w:tc>
          <w:tcPr>
            <w:tcW w:w="9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40" w:type="dxa"/>
            <w:vAlign w:val="bottom"/>
          </w:tcPr>
          <w:p>
            <w:pPr>
              <w:spacing w:after="0"/>
              <w:rPr>
                <w:sz w:val="6"/>
                <w:szCs w:val="6"/>
                <w:color w:val="auto"/>
              </w:rPr>
            </w:pPr>
          </w:p>
        </w:tc>
        <w:tc>
          <w:tcPr>
            <w:tcW w:w="360" w:type="dxa"/>
            <w:vAlign w:val="bottom"/>
          </w:tcPr>
          <w:p>
            <w:pPr>
              <w:spacing w:after="0"/>
              <w:rPr>
                <w:sz w:val="6"/>
                <w:szCs w:val="6"/>
                <w:color w:val="auto"/>
              </w:rPr>
            </w:pPr>
          </w:p>
        </w:tc>
        <w:tc>
          <w:tcPr>
            <w:tcW w:w="560" w:type="dxa"/>
            <w:vAlign w:val="bottom"/>
          </w:tcPr>
          <w:p>
            <w:pPr>
              <w:spacing w:after="0"/>
              <w:rPr>
                <w:sz w:val="6"/>
                <w:szCs w:val="6"/>
                <w:color w:val="auto"/>
              </w:rPr>
            </w:pPr>
          </w:p>
        </w:tc>
        <w:tc>
          <w:tcPr>
            <w:tcW w:w="92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2012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Held 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The Sasha</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11/01/2022</w:t>
            </w: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vMerge w:val="restart"/>
          </w:tcPr>
          <w:p>
            <w:pPr>
              <w:ind w:left="100"/>
              <w:spacing w:after="0"/>
              <w:rPr>
                <w:sz w:val="20"/>
                <w:szCs w:val="20"/>
                <w:color w:val="auto"/>
              </w:rPr>
            </w:pPr>
            <w:r>
              <w:rPr>
                <w:rFonts w:ascii="Times New Roman" w:cs="Times New Roman" w:eastAsia="Times New Roman" w:hAnsi="Times New Roman"/>
                <w:sz w:val="26"/>
                <w:szCs w:val="26"/>
                <w:color w:val="0000FF"/>
                <w:w w:val="85"/>
                <w:vertAlign w:val="subscript"/>
              </w:rPr>
              <w:t>S</w:t>
            </w:r>
            <w:r>
              <w:rPr>
                <w:rFonts w:ascii="Times New Roman" w:cs="Times New Roman" w:eastAsia="Times New Roman" w:hAnsi="Times New Roman"/>
                <w:sz w:val="11"/>
                <w:szCs w:val="11"/>
                <w:color w:val="008000"/>
                <w:w w:val="85"/>
              </w:rPr>
              <w:t>(25)</w:t>
            </w:r>
          </w:p>
        </w:tc>
        <w:tc>
          <w:tcPr>
            <w:tcW w:w="440" w:type="dxa"/>
            <w:vAlign w:val="bottom"/>
          </w:tcPr>
          <w:p>
            <w:pPr>
              <w:spacing w:after="0"/>
              <w:rPr>
                <w:sz w:val="18"/>
                <w:szCs w:val="18"/>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1,061</w:t>
            </w:r>
          </w:p>
        </w:tc>
        <w:tc>
          <w:tcPr>
            <w:tcW w:w="360" w:type="dxa"/>
            <w:vAlign w:val="bottom"/>
            <w:vMerge w:val="restart"/>
          </w:tcPr>
          <w:p>
            <w:pPr>
              <w:jc w:val="center"/>
              <w:ind w:left="99"/>
              <w:spacing w:after="0"/>
              <w:rPr>
                <w:sz w:val="20"/>
                <w:szCs w:val="20"/>
                <w:color w:val="auto"/>
              </w:rPr>
            </w:pPr>
            <w:r>
              <w:rPr>
                <w:rFonts w:ascii="Times New Roman" w:cs="Times New Roman" w:eastAsia="Times New Roman" w:hAnsi="Times New Roman"/>
                <w:sz w:val="17"/>
                <w:szCs w:val="17"/>
                <w:color w:val="0000FF"/>
              </w:rPr>
              <w:t>D</w:t>
            </w:r>
          </w:p>
        </w:tc>
        <w:tc>
          <w:tcPr>
            <w:tcW w:w="1120" w:type="dxa"/>
            <w:vAlign w:val="bottom"/>
            <w:gridSpan w:val="3"/>
            <w:vMerge w:val="restart"/>
          </w:tcPr>
          <w:p>
            <w:pPr>
              <w:jc w:val="center"/>
              <w:ind w:left="90"/>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58.5777</w:t>
            </w:r>
            <w:r>
              <w:rPr>
                <w:rFonts w:ascii="Times New Roman" w:cs="Times New Roman" w:eastAsia="Times New Roman" w:hAnsi="Times New Roman"/>
                <w:sz w:val="22"/>
                <w:szCs w:val="22"/>
                <w:color w:val="008000"/>
                <w:w w:val="94"/>
                <w:vertAlign w:val="superscript"/>
              </w:rPr>
              <w:t>(26)</w:t>
            </w:r>
          </w:p>
        </w:tc>
        <w:tc>
          <w:tcPr>
            <w:tcW w:w="11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7"/>
                <w:szCs w:val="17"/>
                <w:color w:val="0000FF"/>
              </w:rPr>
              <w:t>331,472</w:t>
            </w:r>
          </w:p>
        </w:tc>
        <w:tc>
          <w:tcPr>
            <w:tcW w:w="360" w:type="dxa"/>
            <w:vAlign w:val="bottom"/>
          </w:tcPr>
          <w:p>
            <w:pPr>
              <w:spacing w:after="0"/>
              <w:rPr>
                <w:sz w:val="18"/>
                <w:szCs w:val="18"/>
                <w:color w:val="auto"/>
              </w:rPr>
            </w:pP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Sladkin</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120" w:type="dxa"/>
            <w:vAlign w:val="bottom"/>
            <w:vMerge w:val="continue"/>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360" w:type="dxa"/>
            <w:vAlign w:val="bottom"/>
            <w:vMerge w:val="continue"/>
          </w:tcPr>
          <w:p>
            <w:pPr>
              <w:spacing w:after="0"/>
              <w:rPr>
                <w:sz w:val="15"/>
                <w:szCs w:val="15"/>
                <w:color w:val="auto"/>
              </w:rPr>
            </w:pPr>
          </w:p>
        </w:tc>
        <w:tc>
          <w:tcPr>
            <w:tcW w:w="1120" w:type="dxa"/>
            <w:vAlign w:val="bottom"/>
            <w:gridSpan w:val="3"/>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92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Altschuler</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360" w:type="dxa"/>
            <w:vAlign w:val="bottom"/>
          </w:tcPr>
          <w:p>
            <w:pPr>
              <w:spacing w:after="0"/>
              <w:rPr>
                <w:sz w:val="3"/>
                <w:szCs w:val="3"/>
                <w:color w:val="auto"/>
              </w:rPr>
            </w:pPr>
          </w:p>
        </w:tc>
        <w:tc>
          <w:tcPr>
            <w:tcW w:w="3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40" w:type="dxa"/>
            <w:vAlign w:val="bottom"/>
          </w:tcPr>
          <w:p>
            <w:pPr>
              <w:spacing w:after="0"/>
              <w:rPr>
                <w:sz w:val="3"/>
                <w:szCs w:val="3"/>
                <w:color w:val="auto"/>
              </w:rPr>
            </w:pPr>
          </w:p>
        </w:tc>
        <w:tc>
          <w:tcPr>
            <w:tcW w:w="36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40" w:type="dxa"/>
            <w:vAlign w:val="bottom"/>
          </w:tcPr>
          <w:p>
            <w:pPr>
              <w:spacing w:after="0"/>
              <w:rPr>
                <w:sz w:val="3"/>
                <w:szCs w:val="3"/>
                <w:color w:val="auto"/>
              </w:rPr>
            </w:pPr>
          </w:p>
        </w:tc>
        <w:tc>
          <w:tcPr>
            <w:tcW w:w="360" w:type="dxa"/>
            <w:vAlign w:val="bottom"/>
          </w:tcPr>
          <w:p>
            <w:pPr>
              <w:spacing w:after="0"/>
              <w:rPr>
                <w:sz w:val="3"/>
                <w:szCs w:val="3"/>
                <w:color w:val="auto"/>
              </w:rPr>
            </w:pPr>
          </w:p>
        </w:tc>
        <w:tc>
          <w:tcPr>
            <w:tcW w:w="560" w:type="dxa"/>
            <w:vAlign w:val="bottom"/>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2012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Held 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The Sasha</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11/01/2022</w:t>
            </w: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vMerge w:val="restart"/>
          </w:tcPr>
          <w:p>
            <w:pPr>
              <w:ind w:left="100"/>
              <w:spacing w:after="0"/>
              <w:rPr>
                <w:sz w:val="20"/>
                <w:szCs w:val="20"/>
                <w:color w:val="auto"/>
              </w:rPr>
            </w:pPr>
            <w:r>
              <w:rPr>
                <w:rFonts w:ascii="Times New Roman" w:cs="Times New Roman" w:eastAsia="Times New Roman" w:hAnsi="Times New Roman"/>
                <w:sz w:val="26"/>
                <w:szCs w:val="26"/>
                <w:color w:val="0000FF"/>
                <w:w w:val="85"/>
                <w:vertAlign w:val="subscript"/>
              </w:rPr>
              <w:t>S</w:t>
            </w:r>
            <w:r>
              <w:rPr>
                <w:rFonts w:ascii="Times New Roman" w:cs="Times New Roman" w:eastAsia="Times New Roman" w:hAnsi="Times New Roman"/>
                <w:sz w:val="11"/>
                <w:szCs w:val="11"/>
                <w:color w:val="008000"/>
                <w:w w:val="85"/>
              </w:rPr>
              <w:t>(25)</w:t>
            </w:r>
          </w:p>
        </w:tc>
        <w:tc>
          <w:tcPr>
            <w:tcW w:w="440" w:type="dxa"/>
            <w:vAlign w:val="bottom"/>
          </w:tcPr>
          <w:p>
            <w:pPr>
              <w:spacing w:after="0"/>
              <w:rPr>
                <w:sz w:val="18"/>
                <w:szCs w:val="18"/>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285</w:t>
            </w:r>
          </w:p>
        </w:tc>
        <w:tc>
          <w:tcPr>
            <w:tcW w:w="360" w:type="dxa"/>
            <w:vAlign w:val="bottom"/>
            <w:vMerge w:val="restart"/>
          </w:tcPr>
          <w:p>
            <w:pPr>
              <w:jc w:val="center"/>
              <w:ind w:left="99"/>
              <w:spacing w:after="0"/>
              <w:rPr>
                <w:sz w:val="20"/>
                <w:szCs w:val="20"/>
                <w:color w:val="auto"/>
              </w:rPr>
            </w:pPr>
            <w:r>
              <w:rPr>
                <w:rFonts w:ascii="Times New Roman" w:cs="Times New Roman" w:eastAsia="Times New Roman" w:hAnsi="Times New Roman"/>
                <w:sz w:val="17"/>
                <w:szCs w:val="17"/>
                <w:color w:val="0000FF"/>
              </w:rPr>
              <w:t>D</w:t>
            </w:r>
          </w:p>
        </w:tc>
        <w:tc>
          <w:tcPr>
            <w:tcW w:w="1120" w:type="dxa"/>
            <w:vAlign w:val="bottom"/>
            <w:gridSpan w:val="3"/>
            <w:vMerge w:val="restart"/>
          </w:tcPr>
          <w:p>
            <w:pPr>
              <w:jc w:val="center"/>
              <w:ind w:left="90"/>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59.5668</w:t>
            </w:r>
            <w:r>
              <w:rPr>
                <w:rFonts w:ascii="Times New Roman" w:cs="Times New Roman" w:eastAsia="Times New Roman" w:hAnsi="Times New Roman"/>
                <w:sz w:val="22"/>
                <w:szCs w:val="22"/>
                <w:color w:val="008000"/>
                <w:w w:val="94"/>
                <w:vertAlign w:val="superscript"/>
              </w:rPr>
              <w:t>(27)</w:t>
            </w:r>
          </w:p>
        </w:tc>
        <w:tc>
          <w:tcPr>
            <w:tcW w:w="11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7"/>
                <w:szCs w:val="17"/>
                <w:color w:val="0000FF"/>
              </w:rPr>
              <w:t>331,187</w:t>
            </w:r>
          </w:p>
        </w:tc>
        <w:tc>
          <w:tcPr>
            <w:tcW w:w="360" w:type="dxa"/>
            <w:vAlign w:val="bottom"/>
          </w:tcPr>
          <w:p>
            <w:pPr>
              <w:spacing w:after="0"/>
              <w:rPr>
                <w:sz w:val="18"/>
                <w:szCs w:val="18"/>
                <w:color w:val="auto"/>
              </w:rPr>
            </w:pP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Sladkin</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120" w:type="dxa"/>
            <w:vAlign w:val="bottom"/>
            <w:vMerge w:val="continue"/>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360" w:type="dxa"/>
            <w:vAlign w:val="bottom"/>
            <w:vMerge w:val="continue"/>
          </w:tcPr>
          <w:p>
            <w:pPr>
              <w:spacing w:after="0"/>
              <w:rPr>
                <w:sz w:val="15"/>
                <w:szCs w:val="15"/>
                <w:color w:val="auto"/>
              </w:rPr>
            </w:pPr>
          </w:p>
        </w:tc>
        <w:tc>
          <w:tcPr>
            <w:tcW w:w="1120" w:type="dxa"/>
            <w:vAlign w:val="bottom"/>
            <w:gridSpan w:val="3"/>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92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Altschuler</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360" w:type="dxa"/>
            <w:vAlign w:val="bottom"/>
          </w:tcPr>
          <w:p>
            <w:pPr>
              <w:spacing w:after="0"/>
              <w:rPr>
                <w:sz w:val="3"/>
                <w:szCs w:val="3"/>
                <w:color w:val="auto"/>
              </w:rPr>
            </w:pPr>
          </w:p>
        </w:tc>
        <w:tc>
          <w:tcPr>
            <w:tcW w:w="3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40" w:type="dxa"/>
            <w:vAlign w:val="bottom"/>
          </w:tcPr>
          <w:p>
            <w:pPr>
              <w:spacing w:after="0"/>
              <w:rPr>
                <w:sz w:val="3"/>
                <w:szCs w:val="3"/>
                <w:color w:val="auto"/>
              </w:rPr>
            </w:pPr>
          </w:p>
        </w:tc>
        <w:tc>
          <w:tcPr>
            <w:tcW w:w="36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40" w:type="dxa"/>
            <w:vAlign w:val="bottom"/>
          </w:tcPr>
          <w:p>
            <w:pPr>
              <w:spacing w:after="0"/>
              <w:rPr>
                <w:sz w:val="3"/>
                <w:szCs w:val="3"/>
                <w:color w:val="auto"/>
              </w:rPr>
            </w:pPr>
          </w:p>
        </w:tc>
        <w:tc>
          <w:tcPr>
            <w:tcW w:w="360" w:type="dxa"/>
            <w:vAlign w:val="bottom"/>
          </w:tcPr>
          <w:p>
            <w:pPr>
              <w:spacing w:after="0"/>
              <w:rPr>
                <w:sz w:val="3"/>
                <w:szCs w:val="3"/>
                <w:color w:val="auto"/>
              </w:rPr>
            </w:pPr>
          </w:p>
        </w:tc>
        <w:tc>
          <w:tcPr>
            <w:tcW w:w="560" w:type="dxa"/>
            <w:vAlign w:val="bottom"/>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2012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Held 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The Sasha</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11/01/2022</w:t>
            </w: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vMerge w:val="restart"/>
          </w:tcPr>
          <w:p>
            <w:pPr>
              <w:ind w:left="100"/>
              <w:spacing w:after="0"/>
              <w:rPr>
                <w:sz w:val="20"/>
                <w:szCs w:val="20"/>
                <w:color w:val="auto"/>
              </w:rPr>
            </w:pPr>
            <w:r>
              <w:rPr>
                <w:rFonts w:ascii="Times New Roman" w:cs="Times New Roman" w:eastAsia="Times New Roman" w:hAnsi="Times New Roman"/>
                <w:sz w:val="26"/>
                <w:szCs w:val="26"/>
                <w:color w:val="0000FF"/>
                <w:w w:val="85"/>
                <w:vertAlign w:val="subscript"/>
              </w:rPr>
              <w:t>S</w:t>
            </w:r>
            <w:r>
              <w:rPr>
                <w:rFonts w:ascii="Times New Roman" w:cs="Times New Roman" w:eastAsia="Times New Roman" w:hAnsi="Times New Roman"/>
                <w:sz w:val="11"/>
                <w:szCs w:val="11"/>
                <w:color w:val="008000"/>
                <w:w w:val="85"/>
              </w:rPr>
              <w:t>(25)</w:t>
            </w:r>
          </w:p>
        </w:tc>
        <w:tc>
          <w:tcPr>
            <w:tcW w:w="440" w:type="dxa"/>
            <w:vAlign w:val="bottom"/>
          </w:tcPr>
          <w:p>
            <w:pPr>
              <w:spacing w:after="0"/>
              <w:rPr>
                <w:sz w:val="18"/>
                <w:szCs w:val="18"/>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163</w:t>
            </w:r>
          </w:p>
        </w:tc>
        <w:tc>
          <w:tcPr>
            <w:tcW w:w="360" w:type="dxa"/>
            <w:vAlign w:val="bottom"/>
            <w:vMerge w:val="restart"/>
          </w:tcPr>
          <w:p>
            <w:pPr>
              <w:jc w:val="center"/>
              <w:ind w:left="99"/>
              <w:spacing w:after="0"/>
              <w:rPr>
                <w:sz w:val="20"/>
                <w:szCs w:val="20"/>
                <w:color w:val="auto"/>
              </w:rPr>
            </w:pPr>
            <w:r>
              <w:rPr>
                <w:rFonts w:ascii="Times New Roman" w:cs="Times New Roman" w:eastAsia="Times New Roman" w:hAnsi="Times New Roman"/>
                <w:sz w:val="17"/>
                <w:szCs w:val="17"/>
                <w:color w:val="0000FF"/>
              </w:rPr>
              <w:t>D</w:t>
            </w:r>
          </w:p>
        </w:tc>
        <w:tc>
          <w:tcPr>
            <w:tcW w:w="1120" w:type="dxa"/>
            <w:vAlign w:val="bottom"/>
            <w:gridSpan w:val="3"/>
            <w:vMerge w:val="restart"/>
          </w:tcPr>
          <w:p>
            <w:pPr>
              <w:jc w:val="center"/>
              <w:ind w:left="90"/>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61.284</w:t>
            </w:r>
            <w:r>
              <w:rPr>
                <w:rFonts w:ascii="Times New Roman" w:cs="Times New Roman" w:eastAsia="Times New Roman" w:hAnsi="Times New Roman"/>
                <w:sz w:val="22"/>
                <w:szCs w:val="22"/>
                <w:color w:val="008000"/>
                <w:w w:val="94"/>
                <w:vertAlign w:val="superscript"/>
              </w:rPr>
              <w:t>(28)</w:t>
            </w:r>
          </w:p>
        </w:tc>
        <w:tc>
          <w:tcPr>
            <w:tcW w:w="11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7"/>
                <w:szCs w:val="17"/>
                <w:color w:val="0000FF"/>
              </w:rPr>
              <w:t>331,024</w:t>
            </w:r>
          </w:p>
        </w:tc>
        <w:tc>
          <w:tcPr>
            <w:tcW w:w="360" w:type="dxa"/>
            <w:vAlign w:val="bottom"/>
          </w:tcPr>
          <w:p>
            <w:pPr>
              <w:spacing w:after="0"/>
              <w:rPr>
                <w:sz w:val="18"/>
                <w:szCs w:val="18"/>
                <w:color w:val="auto"/>
              </w:rPr>
            </w:pP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Sladkin</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120" w:type="dxa"/>
            <w:vAlign w:val="bottom"/>
            <w:vMerge w:val="continue"/>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360" w:type="dxa"/>
            <w:vAlign w:val="bottom"/>
            <w:vMerge w:val="continue"/>
          </w:tcPr>
          <w:p>
            <w:pPr>
              <w:spacing w:after="0"/>
              <w:rPr>
                <w:sz w:val="15"/>
                <w:szCs w:val="15"/>
                <w:color w:val="auto"/>
              </w:rPr>
            </w:pPr>
          </w:p>
        </w:tc>
        <w:tc>
          <w:tcPr>
            <w:tcW w:w="1120" w:type="dxa"/>
            <w:vAlign w:val="bottom"/>
            <w:gridSpan w:val="3"/>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92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Altschuler</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360" w:type="dxa"/>
            <w:vAlign w:val="bottom"/>
          </w:tcPr>
          <w:p>
            <w:pPr>
              <w:spacing w:after="0"/>
              <w:rPr>
                <w:sz w:val="3"/>
                <w:szCs w:val="3"/>
                <w:color w:val="auto"/>
              </w:rPr>
            </w:pPr>
          </w:p>
        </w:tc>
        <w:tc>
          <w:tcPr>
            <w:tcW w:w="3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40" w:type="dxa"/>
            <w:vAlign w:val="bottom"/>
          </w:tcPr>
          <w:p>
            <w:pPr>
              <w:spacing w:after="0"/>
              <w:rPr>
                <w:sz w:val="3"/>
                <w:szCs w:val="3"/>
                <w:color w:val="auto"/>
              </w:rPr>
            </w:pPr>
          </w:p>
        </w:tc>
        <w:tc>
          <w:tcPr>
            <w:tcW w:w="36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40" w:type="dxa"/>
            <w:vAlign w:val="bottom"/>
          </w:tcPr>
          <w:p>
            <w:pPr>
              <w:spacing w:after="0"/>
              <w:rPr>
                <w:sz w:val="3"/>
                <w:szCs w:val="3"/>
                <w:color w:val="auto"/>
              </w:rPr>
            </w:pPr>
          </w:p>
        </w:tc>
        <w:tc>
          <w:tcPr>
            <w:tcW w:w="360" w:type="dxa"/>
            <w:vAlign w:val="bottom"/>
          </w:tcPr>
          <w:p>
            <w:pPr>
              <w:spacing w:after="0"/>
              <w:rPr>
                <w:sz w:val="3"/>
                <w:szCs w:val="3"/>
                <w:color w:val="auto"/>
              </w:rPr>
            </w:pPr>
          </w:p>
        </w:tc>
        <w:tc>
          <w:tcPr>
            <w:tcW w:w="560" w:type="dxa"/>
            <w:vAlign w:val="bottom"/>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2012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Held 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The Sasha</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11/01/2022</w:t>
            </w: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vMerge w:val="restart"/>
          </w:tcPr>
          <w:p>
            <w:pPr>
              <w:ind w:left="100"/>
              <w:spacing w:after="0"/>
              <w:rPr>
                <w:sz w:val="20"/>
                <w:szCs w:val="20"/>
                <w:color w:val="auto"/>
              </w:rPr>
            </w:pPr>
            <w:r>
              <w:rPr>
                <w:rFonts w:ascii="Times New Roman" w:cs="Times New Roman" w:eastAsia="Times New Roman" w:hAnsi="Times New Roman"/>
                <w:sz w:val="26"/>
                <w:szCs w:val="26"/>
                <w:color w:val="0000FF"/>
                <w:w w:val="85"/>
                <w:vertAlign w:val="subscript"/>
              </w:rPr>
              <w:t>S</w:t>
            </w:r>
            <w:r>
              <w:rPr>
                <w:rFonts w:ascii="Times New Roman" w:cs="Times New Roman" w:eastAsia="Times New Roman" w:hAnsi="Times New Roman"/>
                <w:sz w:val="11"/>
                <w:szCs w:val="11"/>
                <w:color w:val="008000"/>
                <w:w w:val="85"/>
              </w:rPr>
              <w:t>(25)</w:t>
            </w:r>
          </w:p>
        </w:tc>
        <w:tc>
          <w:tcPr>
            <w:tcW w:w="440" w:type="dxa"/>
            <w:vAlign w:val="bottom"/>
          </w:tcPr>
          <w:p>
            <w:pPr>
              <w:spacing w:after="0"/>
              <w:rPr>
                <w:sz w:val="18"/>
                <w:szCs w:val="18"/>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407</w:t>
            </w:r>
          </w:p>
        </w:tc>
        <w:tc>
          <w:tcPr>
            <w:tcW w:w="360" w:type="dxa"/>
            <w:vAlign w:val="bottom"/>
            <w:vMerge w:val="restart"/>
          </w:tcPr>
          <w:p>
            <w:pPr>
              <w:jc w:val="center"/>
              <w:ind w:left="99"/>
              <w:spacing w:after="0"/>
              <w:rPr>
                <w:sz w:val="20"/>
                <w:szCs w:val="20"/>
                <w:color w:val="auto"/>
              </w:rPr>
            </w:pPr>
            <w:r>
              <w:rPr>
                <w:rFonts w:ascii="Times New Roman" w:cs="Times New Roman" w:eastAsia="Times New Roman" w:hAnsi="Times New Roman"/>
                <w:sz w:val="17"/>
                <w:szCs w:val="17"/>
                <w:color w:val="0000FF"/>
              </w:rPr>
              <w:t>D</w:t>
            </w:r>
          </w:p>
        </w:tc>
        <w:tc>
          <w:tcPr>
            <w:tcW w:w="1120" w:type="dxa"/>
            <w:vAlign w:val="bottom"/>
            <w:gridSpan w:val="3"/>
            <w:vMerge w:val="restart"/>
          </w:tcPr>
          <w:p>
            <w:pPr>
              <w:jc w:val="center"/>
              <w:ind w:left="90"/>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62.0469</w:t>
            </w:r>
            <w:r>
              <w:rPr>
                <w:rFonts w:ascii="Times New Roman" w:cs="Times New Roman" w:eastAsia="Times New Roman" w:hAnsi="Times New Roman"/>
                <w:sz w:val="22"/>
                <w:szCs w:val="22"/>
                <w:color w:val="008000"/>
                <w:w w:val="94"/>
                <w:vertAlign w:val="superscript"/>
              </w:rPr>
              <w:t>(29)</w:t>
            </w:r>
          </w:p>
        </w:tc>
        <w:tc>
          <w:tcPr>
            <w:tcW w:w="11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7"/>
                <w:szCs w:val="17"/>
                <w:color w:val="0000FF"/>
              </w:rPr>
              <w:t>330,617</w:t>
            </w:r>
          </w:p>
        </w:tc>
        <w:tc>
          <w:tcPr>
            <w:tcW w:w="360" w:type="dxa"/>
            <w:vAlign w:val="bottom"/>
          </w:tcPr>
          <w:p>
            <w:pPr>
              <w:spacing w:after="0"/>
              <w:rPr>
                <w:sz w:val="18"/>
                <w:szCs w:val="18"/>
                <w:color w:val="auto"/>
              </w:rPr>
            </w:pP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Sladkin</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120" w:type="dxa"/>
            <w:vAlign w:val="bottom"/>
            <w:vMerge w:val="continue"/>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360" w:type="dxa"/>
            <w:vAlign w:val="bottom"/>
            <w:vMerge w:val="continue"/>
          </w:tcPr>
          <w:p>
            <w:pPr>
              <w:spacing w:after="0"/>
              <w:rPr>
                <w:sz w:val="15"/>
                <w:szCs w:val="15"/>
                <w:color w:val="auto"/>
              </w:rPr>
            </w:pPr>
          </w:p>
        </w:tc>
        <w:tc>
          <w:tcPr>
            <w:tcW w:w="1120" w:type="dxa"/>
            <w:vAlign w:val="bottom"/>
            <w:gridSpan w:val="3"/>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92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Altschuler</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360" w:type="dxa"/>
            <w:vAlign w:val="bottom"/>
          </w:tcPr>
          <w:p>
            <w:pPr>
              <w:spacing w:after="0"/>
              <w:rPr>
                <w:sz w:val="3"/>
                <w:szCs w:val="3"/>
                <w:color w:val="auto"/>
              </w:rPr>
            </w:pPr>
          </w:p>
        </w:tc>
        <w:tc>
          <w:tcPr>
            <w:tcW w:w="3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40" w:type="dxa"/>
            <w:vAlign w:val="bottom"/>
          </w:tcPr>
          <w:p>
            <w:pPr>
              <w:spacing w:after="0"/>
              <w:rPr>
                <w:sz w:val="3"/>
                <w:szCs w:val="3"/>
                <w:color w:val="auto"/>
              </w:rPr>
            </w:pPr>
          </w:p>
        </w:tc>
        <w:tc>
          <w:tcPr>
            <w:tcW w:w="36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40" w:type="dxa"/>
            <w:vAlign w:val="bottom"/>
          </w:tcPr>
          <w:p>
            <w:pPr>
              <w:spacing w:after="0"/>
              <w:rPr>
                <w:sz w:val="3"/>
                <w:szCs w:val="3"/>
                <w:color w:val="auto"/>
              </w:rPr>
            </w:pPr>
          </w:p>
        </w:tc>
        <w:tc>
          <w:tcPr>
            <w:tcW w:w="360" w:type="dxa"/>
            <w:vAlign w:val="bottom"/>
          </w:tcPr>
          <w:p>
            <w:pPr>
              <w:spacing w:after="0"/>
              <w:rPr>
                <w:sz w:val="3"/>
                <w:szCs w:val="3"/>
                <w:color w:val="auto"/>
              </w:rPr>
            </w:pPr>
          </w:p>
        </w:tc>
        <w:tc>
          <w:tcPr>
            <w:tcW w:w="560" w:type="dxa"/>
            <w:vAlign w:val="bottom"/>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2012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Held 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The Sasha</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11/01/2022</w:t>
            </w: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vMerge w:val="restart"/>
          </w:tcPr>
          <w:p>
            <w:pPr>
              <w:ind w:left="100"/>
              <w:spacing w:after="0"/>
              <w:rPr>
                <w:sz w:val="20"/>
                <w:szCs w:val="20"/>
                <w:color w:val="auto"/>
              </w:rPr>
            </w:pPr>
            <w:r>
              <w:rPr>
                <w:rFonts w:ascii="Times New Roman" w:cs="Times New Roman" w:eastAsia="Times New Roman" w:hAnsi="Times New Roman"/>
                <w:sz w:val="26"/>
                <w:szCs w:val="26"/>
                <w:color w:val="0000FF"/>
                <w:w w:val="85"/>
                <w:vertAlign w:val="subscript"/>
              </w:rPr>
              <w:t>S</w:t>
            </w:r>
            <w:r>
              <w:rPr>
                <w:rFonts w:ascii="Times New Roman" w:cs="Times New Roman" w:eastAsia="Times New Roman" w:hAnsi="Times New Roman"/>
                <w:sz w:val="11"/>
                <w:szCs w:val="11"/>
                <w:color w:val="008000"/>
                <w:w w:val="85"/>
              </w:rPr>
              <w:t>(25)</w:t>
            </w:r>
          </w:p>
        </w:tc>
        <w:tc>
          <w:tcPr>
            <w:tcW w:w="440" w:type="dxa"/>
            <w:vAlign w:val="bottom"/>
          </w:tcPr>
          <w:p>
            <w:pPr>
              <w:spacing w:after="0"/>
              <w:rPr>
                <w:sz w:val="18"/>
                <w:szCs w:val="18"/>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84</w:t>
            </w:r>
          </w:p>
        </w:tc>
        <w:tc>
          <w:tcPr>
            <w:tcW w:w="360" w:type="dxa"/>
            <w:vAlign w:val="bottom"/>
            <w:vMerge w:val="restart"/>
          </w:tcPr>
          <w:p>
            <w:pPr>
              <w:jc w:val="center"/>
              <w:ind w:left="99"/>
              <w:spacing w:after="0"/>
              <w:rPr>
                <w:sz w:val="20"/>
                <w:szCs w:val="20"/>
                <w:color w:val="auto"/>
              </w:rPr>
            </w:pPr>
            <w:r>
              <w:rPr>
                <w:rFonts w:ascii="Times New Roman" w:cs="Times New Roman" w:eastAsia="Times New Roman" w:hAnsi="Times New Roman"/>
                <w:sz w:val="17"/>
                <w:szCs w:val="17"/>
                <w:color w:val="0000FF"/>
              </w:rPr>
              <w:t>D</w:t>
            </w:r>
          </w:p>
        </w:tc>
        <w:tc>
          <w:tcPr>
            <w:tcW w:w="920" w:type="dxa"/>
            <w:vAlign w:val="bottom"/>
            <w:vMerge w:val="restart"/>
          </w:tcPr>
          <w:p>
            <w:pPr>
              <w:jc w:val="center"/>
              <w:ind w:left="29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62.6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7"/>
                <w:szCs w:val="17"/>
                <w:color w:val="0000FF"/>
              </w:rPr>
              <w:t>330,533</w:t>
            </w:r>
          </w:p>
        </w:tc>
        <w:tc>
          <w:tcPr>
            <w:tcW w:w="360" w:type="dxa"/>
            <w:vAlign w:val="bottom"/>
          </w:tcPr>
          <w:p>
            <w:pPr>
              <w:spacing w:after="0"/>
              <w:rPr>
                <w:sz w:val="18"/>
                <w:szCs w:val="18"/>
                <w:color w:val="auto"/>
              </w:rPr>
            </w:pP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Sladkin</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640" w:type="dxa"/>
            <w:vAlign w:val="bottom"/>
            <w:gridSpan w:val="3"/>
            <w:vMerge w:val="continue"/>
          </w:tcPr>
          <w:p>
            <w:pPr>
              <w:spacing w:after="0"/>
              <w:rPr>
                <w:sz w:val="11"/>
                <w:szCs w:val="11"/>
                <w:color w:val="auto"/>
              </w:rPr>
            </w:pPr>
          </w:p>
        </w:tc>
        <w:tc>
          <w:tcPr>
            <w:tcW w:w="1120" w:type="dxa"/>
            <w:vAlign w:val="bottom"/>
            <w:vMerge w:val="continue"/>
          </w:tcPr>
          <w:p>
            <w:pPr>
              <w:spacing w:after="0"/>
              <w:rPr>
                <w:sz w:val="11"/>
                <w:szCs w:val="11"/>
                <w:color w:val="auto"/>
              </w:rPr>
            </w:pPr>
          </w:p>
        </w:tc>
        <w:tc>
          <w:tcPr>
            <w:tcW w:w="9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vMerge w:val="continue"/>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36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92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Altschuler</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900" w:type="dxa"/>
            <w:vAlign w:val="bottom"/>
          </w:tcPr>
          <w:p>
            <w:pPr>
              <w:spacing w:after="0"/>
              <w:rPr>
                <w:sz w:val="6"/>
                <w:szCs w:val="6"/>
                <w:color w:val="auto"/>
              </w:rPr>
            </w:pPr>
          </w:p>
        </w:tc>
        <w:tc>
          <w:tcPr>
            <w:tcW w:w="360" w:type="dxa"/>
            <w:vAlign w:val="bottom"/>
          </w:tcPr>
          <w:p>
            <w:pPr>
              <w:spacing w:after="0"/>
              <w:rPr>
                <w:sz w:val="6"/>
                <w:szCs w:val="6"/>
                <w:color w:val="auto"/>
              </w:rPr>
            </w:pPr>
          </w:p>
        </w:tc>
        <w:tc>
          <w:tcPr>
            <w:tcW w:w="3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40" w:type="dxa"/>
            <w:vAlign w:val="bottom"/>
          </w:tcPr>
          <w:p>
            <w:pPr>
              <w:spacing w:after="0"/>
              <w:rPr>
                <w:sz w:val="6"/>
                <w:szCs w:val="6"/>
                <w:color w:val="auto"/>
              </w:rPr>
            </w:pPr>
          </w:p>
        </w:tc>
        <w:tc>
          <w:tcPr>
            <w:tcW w:w="360" w:type="dxa"/>
            <w:vAlign w:val="bottom"/>
          </w:tcPr>
          <w:p>
            <w:pPr>
              <w:spacing w:after="0"/>
              <w:rPr>
                <w:sz w:val="6"/>
                <w:szCs w:val="6"/>
                <w:color w:val="auto"/>
              </w:rPr>
            </w:pPr>
          </w:p>
        </w:tc>
        <w:tc>
          <w:tcPr>
            <w:tcW w:w="9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40" w:type="dxa"/>
            <w:vAlign w:val="bottom"/>
          </w:tcPr>
          <w:p>
            <w:pPr>
              <w:spacing w:after="0"/>
              <w:rPr>
                <w:sz w:val="6"/>
                <w:szCs w:val="6"/>
                <w:color w:val="auto"/>
              </w:rPr>
            </w:pPr>
          </w:p>
        </w:tc>
        <w:tc>
          <w:tcPr>
            <w:tcW w:w="360" w:type="dxa"/>
            <w:vAlign w:val="bottom"/>
          </w:tcPr>
          <w:p>
            <w:pPr>
              <w:spacing w:after="0"/>
              <w:rPr>
                <w:sz w:val="6"/>
                <w:szCs w:val="6"/>
                <w:color w:val="auto"/>
              </w:rPr>
            </w:pPr>
          </w:p>
        </w:tc>
        <w:tc>
          <w:tcPr>
            <w:tcW w:w="560" w:type="dxa"/>
            <w:vAlign w:val="bottom"/>
          </w:tcPr>
          <w:p>
            <w:pPr>
              <w:spacing w:after="0"/>
              <w:rPr>
                <w:sz w:val="6"/>
                <w:szCs w:val="6"/>
                <w:color w:val="auto"/>
              </w:rPr>
            </w:pPr>
          </w:p>
        </w:tc>
        <w:tc>
          <w:tcPr>
            <w:tcW w:w="92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2012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9"/>
          </w:tcPr>
          <w:p>
            <w:pPr>
              <w:spacing w:after="0"/>
              <w:rPr>
                <w:sz w:val="8"/>
                <w:szCs w:val="8"/>
                <w:color w:val="auto"/>
              </w:rPr>
            </w:pPr>
          </w:p>
        </w:tc>
        <w:tc>
          <w:tcPr>
            <w:tcW w:w="1380" w:type="dxa"/>
            <w:vAlign w:val="bottom"/>
            <w:tcBorders>
              <w:bottom w:val="single" w:sz="8" w:color="2C2C2C"/>
            </w:tcBorders>
            <w:gridSpan w:val="4"/>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6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54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9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1000" w:type="dxa"/>
            <w:vAlign w:val="bottom"/>
            <w:gridSpan w:val="2"/>
          </w:tcPr>
          <w:p>
            <w:pPr>
              <w:spacing w:after="0"/>
              <w:rPr>
                <w:sz w:val="20"/>
                <w:szCs w:val="20"/>
                <w:color w:val="auto"/>
              </w:rPr>
            </w:pPr>
            <w:r>
              <w:rPr>
                <w:rFonts w:ascii="Arial" w:cs="Arial" w:eastAsia="Arial" w:hAnsi="Arial"/>
                <w:sz w:val="12"/>
                <w:szCs w:val="12"/>
                <w:b w:val="1"/>
                <w:bCs w:val="1"/>
                <w:color w:val="auto"/>
              </w:rPr>
              <w:t>7. Title and</w:t>
            </w: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11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360" w:type="dxa"/>
            <w:vAlign w:val="bottom"/>
          </w:tcPr>
          <w:p>
            <w:pPr>
              <w:spacing w:after="0"/>
              <w:rPr>
                <w:sz w:val="11"/>
                <w:szCs w:val="11"/>
                <w:color w:val="auto"/>
              </w:rPr>
            </w:pPr>
          </w:p>
        </w:tc>
        <w:tc>
          <w:tcPr>
            <w:tcW w:w="10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6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1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spacing w:after="0"/>
              <w:rPr>
                <w:sz w:val="11"/>
                <w:szCs w:val="11"/>
                <w:color w:val="auto"/>
              </w:rPr>
            </w:pPr>
          </w:p>
        </w:tc>
        <w:tc>
          <w:tcPr>
            <w:tcW w:w="10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6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Underlying</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36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Following</w:t>
            </w:r>
          </w:p>
        </w:tc>
        <w:tc>
          <w:tcPr>
            <w:tcW w:w="36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60" w:type="dxa"/>
            <w:vAlign w:val="bottom"/>
          </w:tcPr>
          <w:p>
            <w:pPr>
              <w:spacing w:after="0"/>
              <w:rPr>
                <w:sz w:val="20"/>
                <w:szCs w:val="20"/>
                <w:color w:val="auto"/>
              </w:rPr>
            </w:pPr>
            <w:r>
              <w:rPr>
                <w:rFonts w:ascii="Arial" w:cs="Arial" w:eastAsia="Arial" w:hAnsi="Arial"/>
                <w:sz w:val="12"/>
                <w:szCs w:val="12"/>
                <w:b w:val="1"/>
                <w:bCs w:val="1"/>
                <w:color w:val="auto"/>
                <w:w w:val="96"/>
              </w:rPr>
              <w:t>and 5)</w:t>
            </w: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40" w:type="dxa"/>
            <w:vAlign w:val="bottom"/>
          </w:tcPr>
          <w:p>
            <w:pPr>
              <w:spacing w:after="0"/>
              <w:rPr>
                <w:sz w:val="3"/>
                <w:szCs w:val="3"/>
                <w:color w:val="auto"/>
              </w:rPr>
            </w:pPr>
          </w:p>
        </w:tc>
        <w:tc>
          <w:tcPr>
            <w:tcW w:w="3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gridSpan w:val="2"/>
          </w:tcPr>
          <w:p>
            <w:pPr>
              <w:ind w:left="40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2"/>
          </w:tcPr>
          <w:p>
            <w:pPr>
              <w:ind w:left="380"/>
              <w:spacing w:after="0" w:line="133" w:lineRule="exact"/>
              <w:rPr>
                <w:sz w:val="20"/>
                <w:szCs w:val="20"/>
                <w:color w:val="auto"/>
              </w:rPr>
            </w:pPr>
            <w:r>
              <w:rPr>
                <w:rFonts w:ascii="Arial" w:cs="Arial" w:eastAsia="Arial" w:hAnsi="Arial"/>
                <w:sz w:val="12"/>
                <w:szCs w:val="12"/>
                <w:b w:val="1"/>
                <w:bCs w:val="1"/>
                <w:color w:val="auto"/>
              </w:rPr>
              <w:t>Expiration</w:t>
            </w:r>
          </w:p>
        </w:tc>
        <w:tc>
          <w:tcPr>
            <w:tcW w:w="100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360" w:type="dxa"/>
            <w:vAlign w:val="bottom"/>
          </w:tcPr>
          <w:p>
            <w:pPr>
              <w:spacing w:after="0"/>
              <w:rPr>
                <w:sz w:val="20"/>
                <w:szCs w:val="20"/>
                <w:color w:val="auto"/>
              </w:rPr>
            </w:pPr>
            <w:r>
              <w:rPr>
                <w:rFonts w:ascii="Arial" w:cs="Arial" w:eastAsia="Arial" w:hAnsi="Arial"/>
                <w:sz w:val="12"/>
                <w:szCs w:val="12"/>
                <w:b w:val="1"/>
                <w:bCs w:val="1"/>
                <w:color w:val="auto"/>
              </w:rPr>
              <w:t>(A)</w:t>
            </w:r>
          </w:p>
        </w:tc>
        <w:tc>
          <w:tcPr>
            <w:tcW w:w="360" w:type="dxa"/>
            <w:vAlign w:val="bottom"/>
          </w:tcPr>
          <w:p>
            <w:pPr>
              <w:spacing w:after="0"/>
              <w:rPr>
                <w:sz w:val="20"/>
                <w:szCs w:val="20"/>
                <w:color w:val="auto"/>
              </w:rPr>
            </w:pPr>
            <w:r>
              <w:rPr>
                <w:rFonts w:ascii="Arial" w:cs="Arial" w:eastAsia="Arial" w:hAnsi="Arial"/>
                <w:sz w:val="12"/>
                <w:szCs w:val="12"/>
                <w:b w:val="1"/>
                <w:bCs w:val="1"/>
                <w:color w:val="auto"/>
              </w:rPr>
              <w:t>(D)</w:t>
            </w:r>
          </w:p>
        </w:tc>
        <w:tc>
          <w:tcPr>
            <w:tcW w:w="1180" w:type="dxa"/>
            <w:vAlign w:val="bottom"/>
            <w:gridSpan w:val="2"/>
          </w:tcPr>
          <w:p>
            <w:pPr>
              <w:spacing w:after="0"/>
              <w:rPr>
                <w:sz w:val="20"/>
                <w:szCs w:val="20"/>
                <w:color w:val="auto"/>
              </w:rPr>
            </w:pPr>
            <w:r>
              <w:rPr>
                <w:rFonts w:ascii="Arial" w:cs="Arial" w:eastAsia="Arial" w:hAnsi="Arial"/>
                <w:sz w:val="12"/>
                <w:szCs w:val="12"/>
                <w:b w:val="1"/>
                <w:bCs w:val="1"/>
                <w:color w:val="auto"/>
              </w:rPr>
              <w:t>Exercisable  Date</w:t>
            </w:r>
          </w:p>
        </w:tc>
        <w:tc>
          <w:tcPr>
            <w:tcW w:w="360" w:type="dxa"/>
            <w:vAlign w:val="bottom"/>
          </w:tcPr>
          <w:p>
            <w:pPr>
              <w:spacing w:after="0"/>
              <w:rPr>
                <w:sz w:val="14"/>
                <w:szCs w:val="14"/>
                <w:color w:val="auto"/>
              </w:rPr>
            </w:pPr>
          </w:p>
        </w:tc>
        <w:tc>
          <w:tcPr>
            <w:tcW w:w="1000" w:type="dxa"/>
            <w:vAlign w:val="bottom"/>
            <w:gridSpan w:val="2"/>
          </w:tcPr>
          <w:p>
            <w:pPr>
              <w:spacing w:after="0"/>
              <w:rPr>
                <w:sz w:val="20"/>
                <w:szCs w:val="20"/>
                <w:color w:val="auto"/>
              </w:rPr>
            </w:pPr>
            <w:r>
              <w:rPr>
                <w:rFonts w:ascii="Arial" w:cs="Arial" w:eastAsia="Arial" w:hAnsi="Arial"/>
                <w:sz w:val="12"/>
                <w:szCs w:val="12"/>
                <w:b w:val="1"/>
                <w:bCs w:val="1"/>
                <w:color w:val="auto"/>
              </w:rPr>
              <w:t>Title  Shares</w:t>
            </w: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sold in a transaction that was effected automatically pursuant to a Rule 10b-5 trading plan adopted by the reporting person's spouse at least 30 days prior to the trading date.</w:t>
      </w:r>
    </w:p>
    <w:p>
      <w:pPr>
        <w:spacing w:after="0" w:line="50" w:lineRule="exact"/>
        <w:rPr>
          <w:rFonts w:ascii="Times New Roman" w:cs="Times New Roman" w:eastAsia="Times New Roman" w:hAnsi="Times New Roman"/>
          <w:sz w:val="13"/>
          <w:szCs w:val="13"/>
          <w:color w:val="008000"/>
        </w:rPr>
      </w:pPr>
    </w:p>
    <w:p>
      <w:pPr>
        <w:ind w:left="40" w:right="2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$58.115 to $59.105, inclusive. The reporting person undertakes to provide to Xometry, Inc., any security holder of Xometry, Inc. or the staff of the Securities and Exchange Commission, upon request, full information regarding the number of shares sold at each separate price in the ranges set forth in footnotes (2) through (6), (8) through (11), (13) through (17), (19) through (21), (23), (24), and (26) through (29) to this Form 4.</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$59.12 to $60.09, inclusive.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$60.36 to $61.34, inclusive.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$61.375 to $62.33, inclusive.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$62.40 to $63.085, inclusive.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sold in a transaction that was effected automatically pursuant to a Rule 10b-5 trading plan adopted by The Altschuler Family Trust (2020) at least 30 days prior to the trading date.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$58.21 to $59.105, inclusive.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$59.315 to $60.08, inclusive.</w:t>
      </w:r>
    </w:p>
    <w:p>
      <w:pPr>
        <w:sectPr>
          <w:pgSz w:w="11900" w:h="16867" w:orient="portrait"/>
          <w:cols w:equalWidth="0" w:num="1">
            <w:col w:w="11080"/>
          </w:cols>
          <w:pgMar w:left="460" w:top="191" w:right="359" w:bottom="0" w:gutter="0" w:footer="0" w:header="0"/>
        </w:sectPr>
      </w:pPr>
    </w:p>
    <w:bookmarkStart w:id="3" w:name="page4"/>
    <w:bookmarkEnd w:id="3"/>
    <w:p>
      <w:pPr>
        <w:ind w:left="200" w:hanging="193"/>
        <w:spacing w:after="0"/>
        <w:tabs>
          <w:tab w:leader="none" w:pos="20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$60.66 to $61.50, inclusive.</w:t>
      </w:r>
    </w:p>
    <w:p>
      <w:pPr>
        <w:spacing w:after="0" w:line="50" w:lineRule="exact"/>
        <w:rPr>
          <w:rFonts w:ascii="Times New Roman" w:cs="Times New Roman" w:eastAsia="Times New Roman" w:hAnsi="Times New Roman"/>
          <w:sz w:val="13"/>
          <w:szCs w:val="13"/>
          <w:color w:val="008000"/>
        </w:rPr>
      </w:pPr>
    </w:p>
    <w:p>
      <w:pPr>
        <w:ind w:left="200" w:hanging="193"/>
        <w:spacing w:after="0"/>
        <w:tabs>
          <w:tab w:leader="none" w:pos="20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$61.67 to $62.60, inclusive.</w:t>
      </w:r>
    </w:p>
    <w:p>
      <w:pPr>
        <w:spacing w:after="0" w:line="50" w:lineRule="exact"/>
        <w:rPr>
          <w:rFonts w:ascii="Times New Roman" w:cs="Times New Roman" w:eastAsia="Times New Roman" w:hAnsi="Times New Roman"/>
          <w:sz w:val="13"/>
          <w:szCs w:val="13"/>
          <w:color w:val="008000"/>
        </w:rPr>
      </w:pPr>
    </w:p>
    <w:p>
      <w:pPr>
        <w:ind w:left="200" w:hanging="193"/>
        <w:spacing w:after="0"/>
        <w:tabs>
          <w:tab w:leader="none" w:pos="20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sold in a transaction that was effected automatically pursuant to a Rule 10b-5 trading plan adopted by the 2021 Tigers Trust at least 30 days prior to the trading date.</w:t>
      </w:r>
    </w:p>
    <w:p>
      <w:pPr>
        <w:spacing w:after="0" w:line="50" w:lineRule="exact"/>
        <w:rPr>
          <w:rFonts w:ascii="Times New Roman" w:cs="Times New Roman" w:eastAsia="Times New Roman" w:hAnsi="Times New Roman"/>
          <w:sz w:val="13"/>
          <w:szCs w:val="13"/>
          <w:color w:val="008000"/>
        </w:rPr>
      </w:pPr>
    </w:p>
    <w:p>
      <w:pPr>
        <w:ind w:left="200" w:hanging="193"/>
        <w:spacing w:after="0"/>
        <w:tabs>
          <w:tab w:leader="none" w:pos="20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$58.30 to $59.00, inclusive.</w:t>
      </w:r>
    </w:p>
    <w:p>
      <w:pPr>
        <w:spacing w:after="0" w:line="50" w:lineRule="exact"/>
        <w:rPr>
          <w:rFonts w:ascii="Times New Roman" w:cs="Times New Roman" w:eastAsia="Times New Roman" w:hAnsi="Times New Roman"/>
          <w:sz w:val="13"/>
          <w:szCs w:val="13"/>
          <w:color w:val="008000"/>
        </w:rPr>
      </w:pPr>
    </w:p>
    <w:p>
      <w:pPr>
        <w:ind w:left="200" w:hanging="193"/>
        <w:spacing w:after="0"/>
        <w:tabs>
          <w:tab w:leader="none" w:pos="20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$59.33 to $60.09, inclusive.</w:t>
      </w:r>
    </w:p>
    <w:p>
      <w:pPr>
        <w:spacing w:after="0" w:line="50" w:lineRule="exact"/>
        <w:rPr>
          <w:rFonts w:ascii="Times New Roman" w:cs="Times New Roman" w:eastAsia="Times New Roman" w:hAnsi="Times New Roman"/>
          <w:sz w:val="13"/>
          <w:szCs w:val="13"/>
          <w:color w:val="008000"/>
        </w:rPr>
      </w:pPr>
    </w:p>
    <w:p>
      <w:pPr>
        <w:ind w:left="200" w:hanging="193"/>
        <w:spacing w:after="0"/>
        <w:tabs>
          <w:tab w:leader="none" w:pos="20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$60.66 to $61.575, inclusive.</w:t>
      </w:r>
    </w:p>
    <w:p>
      <w:pPr>
        <w:spacing w:after="0" w:line="50" w:lineRule="exact"/>
        <w:rPr>
          <w:rFonts w:ascii="Times New Roman" w:cs="Times New Roman" w:eastAsia="Times New Roman" w:hAnsi="Times New Roman"/>
          <w:sz w:val="13"/>
          <w:szCs w:val="13"/>
          <w:color w:val="008000"/>
        </w:rPr>
      </w:pPr>
    </w:p>
    <w:p>
      <w:pPr>
        <w:ind w:left="200" w:hanging="193"/>
        <w:spacing w:after="0"/>
        <w:tabs>
          <w:tab w:leader="none" w:pos="20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$61.69 to $62.605, inclusive.</w:t>
      </w:r>
    </w:p>
    <w:p>
      <w:pPr>
        <w:spacing w:after="0" w:line="50" w:lineRule="exact"/>
        <w:rPr>
          <w:rFonts w:ascii="Times New Roman" w:cs="Times New Roman" w:eastAsia="Times New Roman" w:hAnsi="Times New Roman"/>
          <w:sz w:val="13"/>
          <w:szCs w:val="13"/>
          <w:color w:val="008000"/>
        </w:rPr>
      </w:pPr>
    </w:p>
    <w:p>
      <w:pPr>
        <w:ind w:left="200" w:hanging="193"/>
        <w:spacing w:after="0"/>
        <w:tabs>
          <w:tab w:leader="none" w:pos="20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$62.715 to $63.085, inclusive.</w:t>
      </w:r>
    </w:p>
    <w:p>
      <w:pPr>
        <w:spacing w:after="0" w:line="50" w:lineRule="exact"/>
        <w:rPr>
          <w:rFonts w:ascii="Times New Roman" w:cs="Times New Roman" w:eastAsia="Times New Roman" w:hAnsi="Times New Roman"/>
          <w:sz w:val="13"/>
          <w:szCs w:val="13"/>
          <w:color w:val="008000"/>
        </w:rPr>
      </w:pPr>
    </w:p>
    <w:p>
      <w:pPr>
        <w:ind w:firstLine="7"/>
        <w:spacing w:after="0" w:line="272" w:lineRule="auto"/>
        <w:tabs>
          <w:tab w:leader="none" w:pos="20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sold in a transaction that was effected automatically pursuant to a Rule 10b-5 trading plan adopted by The Matthew Sladkin Altschuler 2012 Trust at least 30 days prior to the trading date.</w:t>
      </w:r>
    </w:p>
    <w:p>
      <w:pPr>
        <w:spacing w:after="0" w:line="7" w:lineRule="exact"/>
        <w:rPr>
          <w:rFonts w:ascii="Times New Roman" w:cs="Times New Roman" w:eastAsia="Times New Roman" w:hAnsi="Times New Roman"/>
          <w:sz w:val="13"/>
          <w:szCs w:val="13"/>
          <w:color w:val="008000"/>
        </w:rPr>
      </w:pPr>
    </w:p>
    <w:p>
      <w:pPr>
        <w:ind w:left="200" w:hanging="193"/>
        <w:spacing w:after="0"/>
        <w:tabs>
          <w:tab w:leader="none" w:pos="20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$58.28 to $59.25, inclusive.</w:t>
      </w:r>
    </w:p>
    <w:p>
      <w:pPr>
        <w:spacing w:after="0" w:line="50" w:lineRule="exact"/>
        <w:rPr>
          <w:rFonts w:ascii="Times New Roman" w:cs="Times New Roman" w:eastAsia="Times New Roman" w:hAnsi="Times New Roman"/>
          <w:sz w:val="13"/>
          <w:szCs w:val="13"/>
          <w:color w:val="008000"/>
        </w:rPr>
      </w:pPr>
    </w:p>
    <w:p>
      <w:pPr>
        <w:ind w:left="200" w:hanging="193"/>
        <w:spacing w:after="0"/>
        <w:tabs>
          <w:tab w:leader="none" w:pos="20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$59.41 to $60.09, inclusive.</w:t>
      </w:r>
    </w:p>
    <w:p>
      <w:pPr>
        <w:spacing w:after="0" w:line="50" w:lineRule="exact"/>
        <w:rPr>
          <w:rFonts w:ascii="Times New Roman" w:cs="Times New Roman" w:eastAsia="Times New Roman" w:hAnsi="Times New Roman"/>
          <w:sz w:val="13"/>
          <w:szCs w:val="13"/>
          <w:color w:val="008000"/>
        </w:rPr>
      </w:pPr>
    </w:p>
    <w:p>
      <w:pPr>
        <w:ind w:left="200" w:hanging="193"/>
        <w:spacing w:after="0"/>
        <w:tabs>
          <w:tab w:leader="none" w:pos="20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$61.81 to $62.60, inclusive.</w:t>
      </w:r>
    </w:p>
    <w:p>
      <w:pPr>
        <w:spacing w:after="0" w:line="50" w:lineRule="exact"/>
        <w:rPr>
          <w:rFonts w:ascii="Times New Roman" w:cs="Times New Roman" w:eastAsia="Times New Roman" w:hAnsi="Times New Roman"/>
          <w:sz w:val="13"/>
          <w:szCs w:val="13"/>
          <w:color w:val="008000"/>
        </w:rPr>
      </w:pPr>
    </w:p>
    <w:p>
      <w:pPr>
        <w:ind w:right="300" w:firstLine="7"/>
        <w:spacing w:after="0" w:line="272" w:lineRule="auto"/>
        <w:tabs>
          <w:tab w:leader="none" w:pos="20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sold in a transaction that was effected automatically pursuant to a Rule 10b-5 trading plan adopted by The Noah Sladkin Altschuler 2012 Trust Trust at least 30 days prior to the trading date.</w:t>
      </w:r>
    </w:p>
    <w:p>
      <w:pPr>
        <w:spacing w:after="0" w:line="7" w:lineRule="exact"/>
        <w:rPr>
          <w:rFonts w:ascii="Times New Roman" w:cs="Times New Roman" w:eastAsia="Times New Roman" w:hAnsi="Times New Roman"/>
          <w:sz w:val="13"/>
          <w:szCs w:val="13"/>
          <w:color w:val="008000"/>
        </w:rPr>
      </w:pPr>
    </w:p>
    <w:p>
      <w:pPr>
        <w:ind w:left="200" w:hanging="193"/>
        <w:spacing w:after="0"/>
        <w:tabs>
          <w:tab w:leader="none" w:pos="20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$58.32 to $59.17, inclusive.</w:t>
      </w:r>
    </w:p>
    <w:p>
      <w:pPr>
        <w:spacing w:after="0" w:line="50" w:lineRule="exact"/>
        <w:rPr>
          <w:rFonts w:ascii="Times New Roman" w:cs="Times New Roman" w:eastAsia="Times New Roman" w:hAnsi="Times New Roman"/>
          <w:sz w:val="13"/>
          <w:szCs w:val="13"/>
          <w:color w:val="008000"/>
        </w:rPr>
      </w:pPr>
    </w:p>
    <w:p>
      <w:pPr>
        <w:ind w:left="200" w:hanging="193"/>
        <w:spacing w:after="0"/>
        <w:tabs>
          <w:tab w:leader="none" w:pos="20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$59.42 to $60.09, inclusive.</w:t>
      </w:r>
    </w:p>
    <w:p>
      <w:pPr>
        <w:spacing w:after="0" w:line="50" w:lineRule="exact"/>
        <w:rPr>
          <w:rFonts w:ascii="Times New Roman" w:cs="Times New Roman" w:eastAsia="Times New Roman" w:hAnsi="Times New Roman"/>
          <w:sz w:val="13"/>
          <w:szCs w:val="13"/>
          <w:color w:val="008000"/>
        </w:rPr>
      </w:pPr>
    </w:p>
    <w:p>
      <w:pPr>
        <w:ind w:right="180" w:firstLine="7"/>
        <w:spacing w:after="0" w:line="272" w:lineRule="auto"/>
        <w:tabs>
          <w:tab w:leader="none" w:pos="20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sold in a transaction that was effected automatically pursuant to a Rule 10b-5 trading plan adopted by The Sasha Sladkin Altschuler 2012 Trust at least 30 days prior to the trading date.</w:t>
      </w:r>
    </w:p>
    <w:p>
      <w:pPr>
        <w:spacing w:after="0" w:line="7" w:lineRule="exact"/>
        <w:rPr>
          <w:rFonts w:ascii="Times New Roman" w:cs="Times New Roman" w:eastAsia="Times New Roman" w:hAnsi="Times New Roman"/>
          <w:sz w:val="13"/>
          <w:szCs w:val="13"/>
          <w:color w:val="008000"/>
        </w:rPr>
      </w:pPr>
    </w:p>
    <w:p>
      <w:pPr>
        <w:ind w:left="200" w:hanging="193"/>
        <w:spacing w:after="0"/>
        <w:tabs>
          <w:tab w:leader="none" w:pos="20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$58.115 to $59.105, inclusive.</w:t>
      </w:r>
    </w:p>
    <w:p>
      <w:pPr>
        <w:spacing w:after="0" w:line="50" w:lineRule="exact"/>
        <w:rPr>
          <w:rFonts w:ascii="Times New Roman" w:cs="Times New Roman" w:eastAsia="Times New Roman" w:hAnsi="Times New Roman"/>
          <w:sz w:val="13"/>
          <w:szCs w:val="13"/>
          <w:color w:val="008000"/>
        </w:rPr>
      </w:pPr>
    </w:p>
    <w:p>
      <w:pPr>
        <w:ind w:left="200" w:hanging="193"/>
        <w:spacing w:after="0"/>
        <w:tabs>
          <w:tab w:leader="none" w:pos="20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$59.24 to $60.13, inclusive.</w:t>
      </w:r>
    </w:p>
    <w:p>
      <w:pPr>
        <w:spacing w:after="0" w:line="50" w:lineRule="exact"/>
        <w:rPr>
          <w:rFonts w:ascii="Times New Roman" w:cs="Times New Roman" w:eastAsia="Times New Roman" w:hAnsi="Times New Roman"/>
          <w:sz w:val="13"/>
          <w:szCs w:val="13"/>
          <w:color w:val="008000"/>
        </w:rPr>
      </w:pPr>
    </w:p>
    <w:p>
      <w:pPr>
        <w:ind w:left="200" w:hanging="193"/>
        <w:spacing w:after="0"/>
        <w:tabs>
          <w:tab w:leader="none" w:pos="20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$60.325 to $61.31, inclusive.</w:t>
      </w:r>
    </w:p>
    <w:p>
      <w:pPr>
        <w:spacing w:after="0" w:line="50" w:lineRule="exact"/>
        <w:rPr>
          <w:rFonts w:ascii="Times New Roman" w:cs="Times New Roman" w:eastAsia="Times New Roman" w:hAnsi="Times New Roman"/>
          <w:sz w:val="13"/>
          <w:szCs w:val="13"/>
          <w:color w:val="008000"/>
        </w:rPr>
      </w:pPr>
    </w:p>
    <w:p>
      <w:pPr>
        <w:ind w:left="200" w:hanging="193"/>
        <w:spacing w:after="0"/>
        <w:tabs>
          <w:tab w:leader="none" w:pos="20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$61.50 to $62.43, inclusive.</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110" w:lineRule="exact"/>
        <w:rPr>
          <w:sz w:val="20"/>
          <w:szCs w:val="20"/>
          <w:color w:val="auto"/>
        </w:rPr>
      </w:pPr>
    </w:p>
    <w:tbl>
      <w:tblPr>
        <w:tblLayout w:type="fixed"/>
        <w:tblInd w:w="654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Kristie Scott, Attorney-in-</w:t>
            </w:r>
          </w:p>
        </w:tc>
        <w:tc>
          <w:tcPr>
            <w:tcW w:w="8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11/02/2022</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80" w:firstLine="7"/>
        <w:spacing w:after="0" w:line="320" w:lineRule="auto"/>
        <w:tabs>
          <w:tab w:leader="none" w:pos="141"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80"/>
      </w:cols>
      <w:pgMar w:left="500" w:top="140"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10"/>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869814" TargetMode="External"/><Relationship Id="rId13" Type="http://schemas.openxmlformats.org/officeDocument/2006/relationships/hyperlink" Target="http://www.sec.gov/cgi-bin/browse-edgar?action=getcompany&amp;CIK=000165757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2022-11-02T17:23:03Z</dcterms:created>
  <dcterms:modified xsi:type="dcterms:W3CDTF">2022-11-02T17:23:03Z</dcterms:modified>
</cp:coreProperties>
</file>