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00"/>
          </w:cols>
          <w:pgMar w:left="460" w:top="219" w:right="479" w:bottom="73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Altschuler Randolph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07/01/2022</w:t>
      </w:r>
    </w:p>
    <w:p>
      <w:pPr>
        <w:spacing w:after="0" w:line="20" w:lineRule="exact"/>
        <w:rPr>
          <w:sz w:val="24"/>
          <w:szCs w:val="24"/>
          <w:color w:val="auto"/>
        </w:rPr>
      </w:pPr>
      <w:r>
        <w:rPr>
          <w:sz w:val="24"/>
          <w:szCs w:val="24"/>
          <w:color w:val="auto"/>
        </w:rPr>
        <w:br w:type="column"/>
      </w:r>
    </w:p>
    <w:p>
      <w:pPr>
        <w:ind w:left="5" w:right="42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225"/>
          </w:cols>
          <w:pgMar w:left="460" w:top="219" w:right="479" w:bottom="73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DERWOOD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040"/>
          </w:cols>
          <w:pgMar w:left="460" w:top="219" w:right="479" w:bottom="73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jc w:val="center"/>
              <w:ind w:right="116"/>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jc w:val="center"/>
              <w:ind w:left="42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8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1"/>
              <w:spacing w:after="0"/>
              <w:rPr>
                <w:sz w:val="20"/>
                <w:szCs w:val="20"/>
                <w:color w:val="auto"/>
              </w:rPr>
            </w:pPr>
            <w:r>
              <w:rPr>
                <w:rFonts w:ascii="Times New Roman" w:cs="Times New Roman" w:eastAsia="Times New Roman" w:hAnsi="Times New Roman"/>
                <w:sz w:val="17"/>
                <w:szCs w:val="17"/>
                <w:color w:val="0000FF"/>
              </w:rPr>
              <w:t>07/01/2022</w:t>
            </w:r>
          </w:p>
        </w:tc>
        <w:tc>
          <w:tcPr>
            <w:tcW w:w="112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5,732</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32.5765</w:t>
            </w:r>
            <w:r>
              <w:rPr>
                <w:rFonts w:ascii="Times New Roman" w:cs="Times New Roman" w:eastAsia="Times New Roman" w:hAnsi="Times New Roman"/>
                <w:sz w:val="22"/>
                <w:szCs w:val="22"/>
                <w:color w:val="008000"/>
                <w:w w:val="95"/>
                <w:vertAlign w:val="superscript"/>
              </w:rPr>
              <w:t>(2)</w:t>
            </w:r>
          </w:p>
        </w:tc>
        <w:tc>
          <w:tcPr>
            <w:tcW w:w="1040" w:type="dxa"/>
            <w:vAlign w:val="bottom"/>
            <w:vMerge w:val="restart"/>
          </w:tcPr>
          <w:p>
            <w:pPr>
              <w:jc w:val="center"/>
              <w:ind w:left="8"/>
              <w:spacing w:after="0"/>
              <w:rPr>
                <w:sz w:val="20"/>
                <w:szCs w:val="20"/>
                <w:color w:val="auto"/>
              </w:rPr>
            </w:pPr>
            <w:r>
              <w:rPr>
                <w:rFonts w:ascii="Times New Roman" w:cs="Times New Roman" w:eastAsia="Times New Roman" w:hAnsi="Times New Roman"/>
                <w:sz w:val="17"/>
                <w:szCs w:val="17"/>
                <w:color w:val="0000FF"/>
              </w:rPr>
              <w:t>705,538</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1"/>
              <w:spacing w:after="0"/>
              <w:rPr>
                <w:sz w:val="20"/>
                <w:szCs w:val="20"/>
                <w:color w:val="auto"/>
              </w:rPr>
            </w:pPr>
            <w:r>
              <w:rPr>
                <w:rFonts w:ascii="Times New Roman" w:cs="Times New Roman" w:eastAsia="Times New Roman" w:hAnsi="Times New Roman"/>
                <w:sz w:val="17"/>
                <w:szCs w:val="17"/>
                <w:color w:val="0000FF"/>
              </w:rPr>
              <w:t>07/01/2022</w:t>
            </w:r>
          </w:p>
        </w:tc>
        <w:tc>
          <w:tcPr>
            <w:tcW w:w="112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4,268</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33.4693</w:t>
            </w:r>
            <w:r>
              <w:rPr>
                <w:rFonts w:ascii="Times New Roman" w:cs="Times New Roman" w:eastAsia="Times New Roman" w:hAnsi="Times New Roman"/>
                <w:sz w:val="22"/>
                <w:szCs w:val="22"/>
                <w:color w:val="008000"/>
                <w:w w:val="95"/>
                <w:vertAlign w:val="superscript"/>
              </w:rPr>
              <w:t>(3)</w:t>
            </w:r>
          </w:p>
        </w:tc>
        <w:tc>
          <w:tcPr>
            <w:tcW w:w="1040" w:type="dxa"/>
            <w:vAlign w:val="bottom"/>
            <w:vMerge w:val="restart"/>
          </w:tcPr>
          <w:p>
            <w:pPr>
              <w:jc w:val="center"/>
              <w:ind w:left="8"/>
              <w:spacing w:after="0"/>
              <w:rPr>
                <w:sz w:val="20"/>
                <w:szCs w:val="20"/>
                <w:color w:val="auto"/>
              </w:rPr>
            </w:pPr>
            <w:r>
              <w:rPr>
                <w:rFonts w:ascii="Times New Roman" w:cs="Times New Roman" w:eastAsia="Times New Roman" w:hAnsi="Times New Roman"/>
                <w:sz w:val="17"/>
                <w:szCs w:val="17"/>
                <w:color w:val="0000FF"/>
              </w:rPr>
              <w:t>701,270</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1"/>
              <w:spacing w:after="0"/>
              <w:rPr>
                <w:sz w:val="20"/>
                <w:szCs w:val="20"/>
                <w:color w:val="auto"/>
              </w:rPr>
            </w:pPr>
            <w:r>
              <w:rPr>
                <w:rFonts w:ascii="Times New Roman" w:cs="Times New Roman" w:eastAsia="Times New Roman" w:hAnsi="Times New Roman"/>
                <w:sz w:val="17"/>
                <w:szCs w:val="17"/>
                <w:color w:val="0000FF"/>
              </w:rPr>
              <w:t>07/01/2022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1,110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32.5774</w:t>
            </w:r>
            <w:r>
              <w:rPr>
                <w:rFonts w:ascii="Times New Roman" w:cs="Times New Roman" w:eastAsia="Times New Roman" w:hAnsi="Times New Roman"/>
                <w:sz w:val="22"/>
                <w:szCs w:val="22"/>
                <w:color w:val="008000"/>
                <w:w w:val="95"/>
                <w:vertAlign w:val="superscript"/>
              </w:rPr>
              <w:t>(5)</w:t>
            </w:r>
          </w:p>
        </w:tc>
        <w:tc>
          <w:tcPr>
            <w:tcW w:w="1040" w:type="dxa"/>
            <w:vAlign w:val="bottom"/>
            <w:vMerge w:val="restart"/>
          </w:tcPr>
          <w:p>
            <w:pPr>
              <w:jc w:val="center"/>
              <w:ind w:left="8"/>
              <w:spacing w:after="0"/>
              <w:rPr>
                <w:sz w:val="20"/>
                <w:szCs w:val="20"/>
                <w:color w:val="auto"/>
              </w:rPr>
            </w:pPr>
            <w:r>
              <w:rPr>
                <w:rFonts w:ascii="Times New Roman" w:cs="Times New Roman" w:eastAsia="Times New Roman" w:hAnsi="Times New Roman"/>
                <w:sz w:val="17"/>
                <w:szCs w:val="17"/>
                <w:color w:val="0000FF"/>
              </w:rPr>
              <w:t>490,138</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1"/>
              <w:spacing w:after="0"/>
              <w:rPr>
                <w:sz w:val="20"/>
                <w:szCs w:val="20"/>
                <w:color w:val="auto"/>
              </w:rPr>
            </w:pPr>
            <w:r>
              <w:rPr>
                <w:rFonts w:ascii="Times New Roman" w:cs="Times New Roman" w:eastAsia="Times New Roman" w:hAnsi="Times New Roman"/>
                <w:sz w:val="17"/>
                <w:szCs w:val="17"/>
                <w:color w:val="0000FF"/>
              </w:rPr>
              <w:t>07/01/2022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890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33.4845</w:t>
            </w:r>
            <w:r>
              <w:rPr>
                <w:rFonts w:ascii="Times New Roman" w:cs="Times New Roman" w:eastAsia="Times New Roman" w:hAnsi="Times New Roman"/>
                <w:sz w:val="22"/>
                <w:szCs w:val="22"/>
                <w:color w:val="008000"/>
                <w:w w:val="95"/>
                <w:vertAlign w:val="superscript"/>
              </w:rPr>
              <w:t>(6)</w:t>
            </w:r>
          </w:p>
        </w:tc>
        <w:tc>
          <w:tcPr>
            <w:tcW w:w="1040" w:type="dxa"/>
            <w:vAlign w:val="bottom"/>
            <w:vMerge w:val="restart"/>
          </w:tcPr>
          <w:p>
            <w:pPr>
              <w:jc w:val="center"/>
              <w:ind w:left="8"/>
              <w:spacing w:after="0"/>
              <w:rPr>
                <w:sz w:val="20"/>
                <w:szCs w:val="20"/>
                <w:color w:val="auto"/>
              </w:rPr>
            </w:pPr>
            <w:r>
              <w:rPr>
                <w:rFonts w:ascii="Times New Roman" w:cs="Times New Roman" w:eastAsia="Times New Roman" w:hAnsi="Times New Roman"/>
                <w:sz w:val="17"/>
                <w:szCs w:val="17"/>
                <w:color w:val="0000FF"/>
              </w:rPr>
              <w:t>489,248</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1"/>
              <w:spacing w:after="0"/>
              <w:rPr>
                <w:sz w:val="20"/>
                <w:szCs w:val="20"/>
                <w:color w:val="auto"/>
              </w:rPr>
            </w:pPr>
            <w:r>
              <w:rPr>
                <w:rFonts w:ascii="Times New Roman" w:cs="Times New Roman" w:eastAsia="Times New Roman" w:hAnsi="Times New Roman"/>
                <w:sz w:val="17"/>
                <w:szCs w:val="17"/>
                <w:color w:val="0000FF"/>
              </w:rPr>
              <w:t>07/01/2022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1,083</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32.5678</w:t>
            </w:r>
            <w:r>
              <w:rPr>
                <w:rFonts w:ascii="Times New Roman" w:cs="Times New Roman" w:eastAsia="Times New Roman" w:hAnsi="Times New Roman"/>
                <w:sz w:val="22"/>
                <w:szCs w:val="22"/>
                <w:color w:val="008000"/>
                <w:w w:val="95"/>
                <w:vertAlign w:val="superscript"/>
              </w:rPr>
              <w:t>(8)</w:t>
            </w:r>
          </w:p>
        </w:tc>
        <w:tc>
          <w:tcPr>
            <w:tcW w:w="1040" w:type="dxa"/>
            <w:vAlign w:val="bottom"/>
            <w:vMerge w:val="restart"/>
          </w:tcPr>
          <w:p>
            <w:pPr>
              <w:jc w:val="center"/>
              <w:ind w:left="8"/>
              <w:spacing w:after="0"/>
              <w:rPr>
                <w:sz w:val="20"/>
                <w:szCs w:val="20"/>
                <w:color w:val="auto"/>
              </w:rPr>
            </w:pPr>
            <w:r>
              <w:rPr>
                <w:rFonts w:ascii="Times New Roman" w:cs="Times New Roman" w:eastAsia="Times New Roman" w:hAnsi="Times New Roman"/>
                <w:sz w:val="17"/>
                <w:szCs w:val="17"/>
                <w:color w:val="0000FF"/>
              </w:rPr>
              <w:t>100,499</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1"/>
              <w:spacing w:after="0"/>
              <w:rPr>
                <w:sz w:val="20"/>
                <w:szCs w:val="20"/>
                <w:color w:val="auto"/>
              </w:rPr>
            </w:pPr>
            <w:r>
              <w:rPr>
                <w:rFonts w:ascii="Times New Roman" w:cs="Times New Roman" w:eastAsia="Times New Roman" w:hAnsi="Times New Roman"/>
                <w:sz w:val="17"/>
                <w:szCs w:val="17"/>
                <w:color w:val="0000FF"/>
              </w:rPr>
              <w:t>07/01/2022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917</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33.4522</w:t>
            </w:r>
            <w:r>
              <w:rPr>
                <w:rFonts w:ascii="Times New Roman" w:cs="Times New Roman" w:eastAsia="Times New Roman" w:hAnsi="Times New Roman"/>
                <w:sz w:val="22"/>
                <w:szCs w:val="22"/>
                <w:color w:val="008000"/>
                <w:w w:val="95"/>
                <w:vertAlign w:val="superscript"/>
              </w:rPr>
              <w:t>(9)</w:t>
            </w:r>
          </w:p>
        </w:tc>
        <w:tc>
          <w:tcPr>
            <w:tcW w:w="1040" w:type="dxa"/>
            <w:vAlign w:val="bottom"/>
            <w:vMerge w:val="restart"/>
          </w:tcPr>
          <w:p>
            <w:pPr>
              <w:jc w:val="center"/>
              <w:ind w:left="28"/>
              <w:spacing w:after="0"/>
              <w:rPr>
                <w:sz w:val="20"/>
                <w:szCs w:val="20"/>
                <w:color w:val="auto"/>
              </w:rPr>
            </w:pPr>
            <w:r>
              <w:rPr>
                <w:rFonts w:ascii="Times New Roman" w:cs="Times New Roman" w:eastAsia="Times New Roman" w:hAnsi="Times New Roman"/>
                <w:sz w:val="17"/>
                <w:szCs w:val="17"/>
                <w:color w:val="0000FF"/>
                <w:w w:val="98"/>
              </w:rPr>
              <w:t>99,582</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Matthew</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1"/>
              <w:spacing w:after="0"/>
              <w:rPr>
                <w:sz w:val="20"/>
                <w:szCs w:val="20"/>
                <w:color w:val="auto"/>
              </w:rPr>
            </w:pPr>
            <w:r>
              <w:rPr>
                <w:rFonts w:ascii="Times New Roman" w:cs="Times New Roman" w:eastAsia="Times New Roman" w:hAnsi="Times New Roman"/>
                <w:sz w:val="17"/>
                <w:szCs w:val="17"/>
                <w:color w:val="0000FF"/>
              </w:rPr>
              <w:t>07/01/2022</w:t>
            </w:r>
          </w:p>
        </w:tc>
        <w:tc>
          <w:tcPr>
            <w:tcW w:w="1120" w:type="dxa"/>
            <w:vAlign w:val="bottom"/>
          </w:tcPr>
          <w:p>
            <w:pPr>
              <w:spacing w:after="0"/>
              <w:rPr>
                <w:sz w:val="18"/>
                <w:szCs w:val="18"/>
                <w:color w:val="auto"/>
              </w:rPr>
            </w:pPr>
          </w:p>
        </w:tc>
        <w:tc>
          <w:tcPr>
            <w:tcW w:w="800" w:type="dxa"/>
            <w:vAlign w:val="bottom"/>
          </w:tcPr>
          <w:p>
            <w:pPr>
              <w:jc w:val="center"/>
              <w:ind w:right="283"/>
              <w:spacing w:after="0" w:line="213" w:lineRule="exact"/>
              <w:rPr>
                <w:sz w:val="20"/>
                <w:szCs w:val="20"/>
                <w:color w:val="auto"/>
              </w:rPr>
            </w:pPr>
            <w:r>
              <w:rPr>
                <w:rFonts w:ascii="Times New Roman" w:cs="Times New Roman" w:eastAsia="Times New Roman" w:hAnsi="Times New Roman"/>
                <w:sz w:val="24"/>
                <w:szCs w:val="24"/>
                <w:color w:val="0000FF"/>
                <w:w w:val="95"/>
                <w:vertAlign w:val="subscript"/>
              </w:rPr>
              <w:t>S</w:t>
            </w:r>
            <w:r>
              <w:rPr>
                <w:rFonts w:ascii="Times New Roman" w:cs="Times New Roman" w:eastAsia="Times New Roman" w:hAnsi="Times New Roman"/>
                <w:sz w:val="11"/>
                <w:szCs w:val="11"/>
                <w:color w:val="008000"/>
                <w:w w:val="95"/>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1,226</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32.6104</w:t>
            </w:r>
            <w:r>
              <w:rPr>
                <w:rFonts w:ascii="Times New Roman" w:cs="Times New Roman" w:eastAsia="Times New Roman" w:hAnsi="Times New Roman"/>
                <w:sz w:val="22"/>
                <w:szCs w:val="22"/>
                <w:color w:val="008000"/>
                <w:w w:val="94"/>
                <w:vertAlign w:val="superscript"/>
              </w:rPr>
              <w:t>(11)</w:t>
            </w:r>
          </w:p>
        </w:tc>
        <w:tc>
          <w:tcPr>
            <w:tcW w:w="1040" w:type="dxa"/>
            <w:vAlign w:val="bottom"/>
          </w:tcPr>
          <w:p>
            <w:pPr>
              <w:jc w:val="center"/>
              <w:ind w:left="8"/>
              <w:spacing w:after="0"/>
              <w:rPr>
                <w:sz w:val="20"/>
                <w:szCs w:val="20"/>
                <w:color w:val="auto"/>
              </w:rPr>
            </w:pPr>
            <w:r>
              <w:rPr>
                <w:rFonts w:ascii="Times New Roman" w:cs="Times New Roman" w:eastAsia="Times New Roman" w:hAnsi="Times New Roman"/>
                <w:sz w:val="17"/>
                <w:szCs w:val="17"/>
                <w:color w:val="0000FF"/>
              </w:rPr>
              <w:t>339,307</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Matthew</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1"/>
              <w:spacing w:after="0"/>
              <w:rPr>
                <w:sz w:val="20"/>
                <w:szCs w:val="20"/>
                <w:color w:val="auto"/>
              </w:rPr>
            </w:pPr>
            <w:r>
              <w:rPr>
                <w:rFonts w:ascii="Times New Roman" w:cs="Times New Roman" w:eastAsia="Times New Roman" w:hAnsi="Times New Roman"/>
                <w:sz w:val="17"/>
                <w:szCs w:val="17"/>
                <w:color w:val="0000FF"/>
              </w:rPr>
              <w:t>07/01/2022</w:t>
            </w:r>
          </w:p>
        </w:tc>
        <w:tc>
          <w:tcPr>
            <w:tcW w:w="1120" w:type="dxa"/>
            <w:vAlign w:val="bottom"/>
          </w:tcPr>
          <w:p>
            <w:pPr>
              <w:spacing w:after="0"/>
              <w:rPr>
                <w:sz w:val="18"/>
                <w:szCs w:val="18"/>
                <w:color w:val="auto"/>
              </w:rPr>
            </w:pPr>
          </w:p>
        </w:tc>
        <w:tc>
          <w:tcPr>
            <w:tcW w:w="800" w:type="dxa"/>
            <w:vAlign w:val="bottom"/>
          </w:tcPr>
          <w:p>
            <w:pPr>
              <w:jc w:val="center"/>
              <w:ind w:right="283"/>
              <w:spacing w:after="0" w:line="213" w:lineRule="exact"/>
              <w:rPr>
                <w:sz w:val="20"/>
                <w:szCs w:val="20"/>
                <w:color w:val="auto"/>
              </w:rPr>
            </w:pPr>
            <w:r>
              <w:rPr>
                <w:rFonts w:ascii="Times New Roman" w:cs="Times New Roman" w:eastAsia="Times New Roman" w:hAnsi="Times New Roman"/>
                <w:sz w:val="24"/>
                <w:szCs w:val="24"/>
                <w:color w:val="0000FF"/>
                <w:w w:val="95"/>
                <w:vertAlign w:val="subscript"/>
              </w:rPr>
              <w:t>S</w:t>
            </w:r>
            <w:r>
              <w:rPr>
                <w:rFonts w:ascii="Times New Roman" w:cs="Times New Roman" w:eastAsia="Times New Roman" w:hAnsi="Times New Roman"/>
                <w:sz w:val="11"/>
                <w:szCs w:val="11"/>
                <w:color w:val="008000"/>
                <w:w w:val="95"/>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774</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33.4777</w:t>
            </w:r>
            <w:r>
              <w:rPr>
                <w:rFonts w:ascii="Times New Roman" w:cs="Times New Roman" w:eastAsia="Times New Roman" w:hAnsi="Times New Roman"/>
                <w:sz w:val="22"/>
                <w:szCs w:val="22"/>
                <w:color w:val="008000"/>
                <w:w w:val="94"/>
                <w:vertAlign w:val="superscript"/>
              </w:rPr>
              <w:t>(12)</w:t>
            </w:r>
          </w:p>
        </w:tc>
        <w:tc>
          <w:tcPr>
            <w:tcW w:w="1040" w:type="dxa"/>
            <w:vAlign w:val="bottom"/>
          </w:tcPr>
          <w:p>
            <w:pPr>
              <w:jc w:val="center"/>
              <w:ind w:left="8"/>
              <w:spacing w:after="0"/>
              <w:rPr>
                <w:sz w:val="20"/>
                <w:szCs w:val="20"/>
                <w:color w:val="auto"/>
              </w:rPr>
            </w:pPr>
            <w:r>
              <w:rPr>
                <w:rFonts w:ascii="Times New Roman" w:cs="Times New Roman" w:eastAsia="Times New Roman" w:hAnsi="Times New Roman"/>
                <w:sz w:val="17"/>
                <w:szCs w:val="17"/>
                <w:color w:val="0000FF"/>
              </w:rPr>
              <w:t>338,533</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5"/>
        </w:trPr>
        <w:tc>
          <w:tcPr>
            <w:tcW w:w="230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73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637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637603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Noah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07/01/2022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(13)</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1,184</w:t>
            </w:r>
          </w:p>
        </w:tc>
        <w:tc>
          <w:tcPr>
            <w:tcW w:w="36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3"/>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32.5783</w:t>
            </w:r>
            <w:r>
              <w:rPr>
                <w:rFonts w:ascii="Times New Roman" w:cs="Times New Roman" w:eastAsia="Times New Roman" w:hAnsi="Times New Roman"/>
                <w:sz w:val="22"/>
                <w:szCs w:val="22"/>
                <w:color w:val="008000"/>
                <w:w w:val="94"/>
                <w:vertAlign w:val="superscript"/>
              </w:rPr>
              <w:t>(14)</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339,349</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Noah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07/01/2022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(13)</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816</w:t>
            </w:r>
          </w:p>
        </w:tc>
        <w:tc>
          <w:tcPr>
            <w:tcW w:w="36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3"/>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33.496</w:t>
            </w:r>
            <w:r>
              <w:rPr>
                <w:rFonts w:ascii="Times New Roman" w:cs="Times New Roman" w:eastAsia="Times New Roman" w:hAnsi="Times New Roman"/>
                <w:sz w:val="22"/>
                <w:szCs w:val="22"/>
                <w:color w:val="008000"/>
                <w:w w:val="94"/>
                <w:vertAlign w:val="superscript"/>
              </w:rPr>
              <w:t>(12)</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338,533</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07/01/2022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(15)</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1,236</w:t>
            </w:r>
          </w:p>
        </w:tc>
        <w:tc>
          <w:tcPr>
            <w:tcW w:w="36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73"/>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32.6011</w:t>
            </w:r>
            <w:r>
              <w:rPr>
                <w:rFonts w:ascii="Times New Roman" w:cs="Times New Roman" w:eastAsia="Times New Roman" w:hAnsi="Times New Roman"/>
                <w:sz w:val="22"/>
                <w:szCs w:val="22"/>
                <w:color w:val="008000"/>
                <w:w w:val="95"/>
                <w:vertAlign w:val="superscript"/>
              </w:rPr>
              <w:t>(5)</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339,297</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07/01/2022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(15)</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764</w:t>
            </w:r>
          </w:p>
        </w:tc>
        <w:tc>
          <w:tcPr>
            <w:tcW w:w="36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73"/>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33.5062</w:t>
            </w:r>
            <w:r>
              <w:rPr>
                <w:rFonts w:ascii="Times New Roman" w:cs="Times New Roman" w:eastAsia="Times New Roman" w:hAnsi="Times New Roman"/>
                <w:sz w:val="22"/>
                <w:szCs w:val="22"/>
                <w:color w:val="008000"/>
                <w:w w:val="95"/>
                <w:vertAlign w:val="superscript"/>
              </w:rPr>
              <w:t>(9)</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338,533</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reporting person's spouse, at least 30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$32.075 to $33.00,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(5), (6), (8), (9), (11), (12) and (14)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$33.11 to $33.98,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Altschuler Family Trust (2020) at least 30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$32.12 to $32.89,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$33.18 to $33.98,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2021 Tigers Trust at least 30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$32.12 to $32.825,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$33.21 to $33.98, inclusive.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Matthew Sladkin Altschuler 2012 Trust at least 30 days prior to the trading date.</w:t>
      </w:r>
    </w:p>
    <w:p>
      <w:pPr>
        <w:spacing w:after="0" w:line="7"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$32.095 to $32.97,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$33.16 to $33.98, inclusive.</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Noah Sladkin Altschuler 2012 Trust Trust at least 30 days prior to the trading date.</w:t>
      </w:r>
    </w:p>
    <w:p>
      <w:pPr>
        <w:spacing w:after="0" w:line="7"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$32.12 to $32.95, inclusive.</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Sasha Sladkin Altschuler 2012 Trust at least 30 days prior to the trading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07/05/2022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9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69814"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2022-07-05T16:20:14Z</dcterms:created>
  <dcterms:modified xsi:type="dcterms:W3CDTF">2022-07-05T16:20:14Z</dcterms:modified>
</cp:coreProperties>
</file>