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586105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603250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t>SECURITIES AND EXCHANGE COMMISSION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2576830</wp:posOffset>
            </wp:positionH>
            <wp:positionV relativeFrom="paragraph">
              <wp:posOffset>175895</wp:posOffset>
            </wp:positionV>
            <wp:extent cx="19888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8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t>SCHEDULE 14A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ind w:left="4780"/>
        <w:spacing w:after="0"/>
        <w:tabs>
          <w:tab w:leader="none" w:pos="6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(Amendment No.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2576830</wp:posOffset>
            </wp:positionH>
            <wp:positionV relativeFrom="paragraph">
              <wp:posOffset>182880</wp:posOffset>
            </wp:positionV>
            <wp:extent cx="198882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8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3870960</wp:posOffset>
            </wp:positionH>
            <wp:positionV relativeFrom="paragraph">
              <wp:posOffset>-5080</wp:posOffset>
            </wp:positionV>
            <wp:extent cx="2000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 w:line="173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5"/>
          <w:szCs w:val="15"/>
          <w:color w:val="auto"/>
        </w:rPr>
        <w:t>☒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 w:line="173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5"/>
          <w:szCs w:val="15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Check the appropriate box: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Preliminary Proxy Statement</w:t>
      </w:r>
    </w:p>
    <w:p>
      <w:pPr>
        <w:spacing w:after="0" w:line="228" w:lineRule="exact"/>
        <w:rPr>
          <w:rFonts w:ascii="MS PGothic" w:cs="MS PGothic" w:eastAsia="MS PGothic" w:hAnsi="MS PGothic"/>
          <w:sz w:val="15"/>
          <w:szCs w:val="15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36" w:lineRule="exact"/>
        <w:rPr>
          <w:rFonts w:ascii="MS PGothic" w:cs="MS PGothic" w:eastAsia="MS PGothic" w:hAnsi="MS PGothic"/>
          <w:sz w:val="15"/>
          <w:szCs w:val="15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Definitive Proxy Statement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Definitive Additional Materials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Soliciting Material Pursuant to §240.14a-12</w:t>
      </w: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t>Xometry, Inc.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(Name of Registrant as Specified In Its Charter)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3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Payment of Filing Fee (Check all boxes that apply):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No fee required.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Fee paid previously with preliminary materials.</w:t>
      </w:r>
    </w:p>
    <w:p>
      <w:pPr>
        <w:spacing w:after="0" w:line="178" w:lineRule="exact"/>
        <w:rPr>
          <w:rFonts w:ascii="MS PGothic" w:cs="MS PGothic" w:eastAsia="MS PGothic" w:hAnsi="MS PGothic"/>
          <w:sz w:val="15"/>
          <w:szCs w:val="15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866140</wp:posOffset>
            </wp:positionV>
            <wp:extent cx="7157720" cy="425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235585</wp:posOffset>
            </wp:positionV>
            <wp:extent cx="71323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252730</wp:posOffset>
            </wp:positionV>
            <wp:extent cx="71323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145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817880</wp:posOffset>
            </wp:positionV>
            <wp:extent cx="7157720" cy="849947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499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500380</wp:posOffset>
            </wp:positionV>
            <wp:extent cx="7157720" cy="849947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499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2026-04-29T15:46:19Z</dcterms:created>
  <dcterms:modified xsi:type="dcterms:W3CDTF">2026-04-29T15:46:19Z</dcterms:modified>
</cp:coreProperties>
</file>