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49669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966970"/>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Goguen Peter</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XOMETRY,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7529 STANDISH PLACE, SUITE 200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u w:val="single" w:color="auto"/>
            <w:color w:val="0000EE"/>
          </w:rPr>
          <w:t>Xometry,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XMTR</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62"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10/03/2022</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tbl>
      <w:tblPr>
        <w:tblLayout w:type="fixed"/>
        <w:tblInd w:w="205" w:type="dxa"/>
        <w:tblCellMar>
          <w:top w:w="0" w:type="dxa"/>
          <w:left w:w="0" w:type="dxa"/>
          <w:bottom w:w="0" w:type="dxa"/>
          <w:right w:w="0" w:type="dxa"/>
        </w:tblCellMar>
      </w:tblPr>
      <w:tr>
        <w:trPr>
          <w:trHeight w:val="175"/>
        </w:trPr>
        <w:tc>
          <w:tcPr>
            <w:tcW w:w="220" w:type="dxa"/>
            <w:vAlign w:val="bottom"/>
          </w:tcPr>
          <w:p>
            <w:pPr>
              <w:spacing w:after="0"/>
              <w:rPr>
                <w:sz w:val="15"/>
                <w:szCs w:val="15"/>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2"/>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18"/>
        </w:trPr>
        <w:tc>
          <w:tcPr>
            <w:tcW w:w="220" w:type="dxa"/>
            <w:vAlign w:val="bottom"/>
            <w:vMerge w:val="continue"/>
          </w:tcPr>
          <w:p>
            <w:pPr>
              <w:spacing w:after="0"/>
              <w:rPr>
                <w:sz w:val="10"/>
                <w:szCs w:val="10"/>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7"/>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745"/>
        <w:spacing w:after="0"/>
        <w:rPr>
          <w:sz w:val="20"/>
          <w:szCs w:val="20"/>
          <w:color w:val="auto"/>
        </w:rPr>
      </w:pPr>
      <w:r>
        <w:rPr>
          <w:rFonts w:ascii="Times New Roman" w:cs="Times New Roman" w:eastAsia="Times New Roman" w:hAnsi="Times New Roman"/>
          <w:sz w:val="17"/>
          <w:szCs w:val="17"/>
          <w:color w:val="0000FF"/>
        </w:rPr>
        <w:t>Chief Operating Officer</w:t>
      </w:r>
    </w:p>
    <w:p>
      <w:pPr>
        <w:spacing w:after="0" w:line="408"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560" w:type="dxa"/>
            <w:vAlign w:val="bottom"/>
            <w:tcBorders>
              <w:bottom w:val="single" w:sz="8" w:color="9A9A9A"/>
            </w:tcBorders>
          </w:tcPr>
          <w:p>
            <w:pPr>
              <w:spacing w:after="0"/>
              <w:rPr>
                <w:sz w:val="15"/>
                <w:szCs w:val="15"/>
                <w:color w:val="auto"/>
              </w:rPr>
            </w:pPr>
          </w:p>
        </w:tc>
        <w:tc>
          <w:tcPr>
            <w:tcW w:w="240" w:type="dxa"/>
            <w:vAlign w:val="bottom"/>
            <w:tcBorders>
              <w:bottom w:val="single" w:sz="8" w:color="9A9A9A"/>
            </w:tcBorders>
          </w:tcPr>
          <w:p>
            <w:pPr>
              <w:spacing w:after="0"/>
              <w:rPr>
                <w:sz w:val="15"/>
                <w:szCs w:val="15"/>
                <w:color w:val="auto"/>
              </w:rPr>
            </w:pPr>
          </w:p>
        </w:tc>
        <w:tc>
          <w:tcPr>
            <w:tcW w:w="88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480" w:type="dxa"/>
            <w:vAlign w:val="bottom"/>
            <w:gridSpan w:val="7"/>
          </w:tcPr>
          <w:p>
            <w:pPr>
              <w:ind w:left="100"/>
              <w:spacing w:after="0"/>
              <w:rPr>
                <w:sz w:val="20"/>
                <w:szCs w:val="20"/>
                <w:color w:val="auto"/>
              </w:rPr>
            </w:pPr>
            <w:r>
              <w:rPr>
                <w:rFonts w:ascii="Arial" w:cs="Arial" w:eastAsia="Arial" w:hAnsi="Arial"/>
                <w:sz w:val="13"/>
                <w:szCs w:val="13"/>
                <w:color w:val="auto"/>
              </w:rPr>
              <w:t>4. If Amendment, Date of Original Filed (Month/Day/Year)</w:t>
            </w:r>
          </w:p>
        </w:tc>
        <w:tc>
          <w:tcPr>
            <w:tcW w:w="3780" w:type="dxa"/>
            <w:vAlign w:val="bottom"/>
            <w:gridSpan w:val="10"/>
          </w:tcPr>
          <w:p>
            <w:pPr>
              <w:ind w:left="44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120" w:type="dxa"/>
            <w:vAlign w:val="bottom"/>
            <w:gridSpan w:val="4"/>
          </w:tcPr>
          <w:p>
            <w:pPr>
              <w:ind w:left="440"/>
              <w:spacing w:after="0"/>
              <w:rPr>
                <w:sz w:val="20"/>
                <w:szCs w:val="20"/>
                <w:color w:val="auto"/>
              </w:rPr>
            </w:pPr>
            <w:r>
              <w:rPr>
                <w:rFonts w:ascii="Arial" w:cs="Arial" w:eastAsia="Arial" w:hAnsi="Arial"/>
                <w:sz w:val="13"/>
                <w:szCs w:val="13"/>
                <w:color w:val="auto"/>
              </w:rPr>
              <w:t>Line)</w:t>
            </w: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560" w:type="dxa"/>
            <w:vAlign w:val="bottom"/>
          </w:tcPr>
          <w:p>
            <w:pPr>
              <w:spacing w:after="0"/>
              <w:rPr>
                <w:sz w:val="9"/>
                <w:szCs w:val="9"/>
                <w:color w:val="auto"/>
              </w:rPr>
            </w:pPr>
          </w:p>
        </w:tc>
        <w:tc>
          <w:tcPr>
            <w:tcW w:w="240" w:type="dxa"/>
            <w:vAlign w:val="bottom"/>
          </w:tcPr>
          <w:p>
            <w:pPr>
              <w:spacing w:after="0"/>
              <w:rPr>
                <w:sz w:val="9"/>
                <w:szCs w:val="9"/>
                <w:color w:val="auto"/>
              </w:rPr>
            </w:pPr>
          </w:p>
        </w:tc>
        <w:tc>
          <w:tcPr>
            <w:tcW w:w="88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78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680" w:type="dxa"/>
            <w:vAlign w:val="bottom"/>
          </w:tcPr>
          <w:p>
            <w:pPr>
              <w:spacing w:after="0"/>
              <w:rPr>
                <w:sz w:val="9"/>
                <w:szCs w:val="9"/>
                <w:color w:val="auto"/>
              </w:rPr>
            </w:pPr>
          </w:p>
        </w:tc>
        <w:tc>
          <w:tcPr>
            <w:tcW w:w="840" w:type="dxa"/>
            <w:vAlign w:val="bottom"/>
          </w:tcPr>
          <w:p>
            <w:pPr>
              <w:spacing w:after="0"/>
              <w:rPr>
                <w:sz w:val="9"/>
                <w:szCs w:val="9"/>
                <w:color w:val="auto"/>
              </w:rPr>
            </w:pPr>
          </w:p>
        </w:tc>
        <w:tc>
          <w:tcPr>
            <w:tcW w:w="50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3140" w:type="dxa"/>
            <w:vAlign w:val="bottom"/>
            <w:gridSpan w:val="8"/>
            <w:vMerge w:val="restart"/>
          </w:tcPr>
          <w:p>
            <w:pPr>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DERWOOD</w:t>
            </w:r>
          </w:p>
        </w:tc>
        <w:tc>
          <w:tcPr>
            <w:tcW w:w="1120" w:type="dxa"/>
            <w:vAlign w:val="bottom"/>
            <w:gridSpan w:val="2"/>
            <w:vMerge w:val="restart"/>
          </w:tcPr>
          <w:p>
            <w:pPr>
              <w:ind w:left="40"/>
              <w:spacing w:after="0"/>
              <w:rPr>
                <w:sz w:val="20"/>
                <w:szCs w:val="20"/>
                <w:color w:val="auto"/>
              </w:rPr>
            </w:pPr>
            <w:r>
              <w:rPr>
                <w:rFonts w:ascii="Times New Roman" w:cs="Times New Roman" w:eastAsia="Times New Roman" w:hAnsi="Times New Roman"/>
                <w:sz w:val="17"/>
                <w:szCs w:val="17"/>
                <w:color w:val="0000FF"/>
              </w:rPr>
              <w:t>MD</w:t>
            </w: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20855</w:t>
            </w: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140" w:type="dxa"/>
            <w:vAlign w:val="bottom"/>
            <w:gridSpan w:val="8"/>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1120" w:type="dxa"/>
            <w:vAlign w:val="bottom"/>
            <w:gridSpan w:val="2"/>
            <w:vMerge w:val="continue"/>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78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680" w:type="dxa"/>
            <w:vAlign w:val="bottom"/>
          </w:tcPr>
          <w:p>
            <w:pPr>
              <w:spacing w:after="0"/>
              <w:rPr>
                <w:sz w:val="9"/>
                <w:szCs w:val="9"/>
                <w:color w:val="auto"/>
              </w:rPr>
            </w:pPr>
          </w:p>
        </w:tc>
        <w:tc>
          <w:tcPr>
            <w:tcW w:w="840" w:type="dxa"/>
            <w:vAlign w:val="bottom"/>
          </w:tcPr>
          <w:p>
            <w:pPr>
              <w:spacing w:after="0"/>
              <w:rPr>
                <w:sz w:val="9"/>
                <w:szCs w:val="9"/>
                <w:color w:val="auto"/>
              </w:rPr>
            </w:pPr>
          </w:p>
        </w:tc>
        <w:tc>
          <w:tcPr>
            <w:tcW w:w="50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920" w:type="dxa"/>
            <w:vAlign w:val="bottom"/>
            <w:gridSpan w:val="7"/>
            <w:vMerge w:val="restart"/>
          </w:tcPr>
          <w:p>
            <w:pPr>
              <w:ind w:left="1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40" w:type="dxa"/>
            <w:vAlign w:val="bottom"/>
          </w:tcPr>
          <w:p>
            <w:pPr>
              <w:spacing w:after="0"/>
              <w:rPr>
                <w:sz w:val="7"/>
                <w:szCs w:val="7"/>
                <w:color w:val="auto"/>
              </w:rPr>
            </w:pPr>
          </w:p>
        </w:tc>
        <w:tc>
          <w:tcPr>
            <w:tcW w:w="88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780" w:type="dxa"/>
            <w:vAlign w:val="bottom"/>
          </w:tcPr>
          <w:p>
            <w:pPr>
              <w:spacing w:after="0"/>
              <w:rPr>
                <w:sz w:val="7"/>
                <w:szCs w:val="7"/>
                <w:color w:val="auto"/>
              </w:rPr>
            </w:pPr>
          </w:p>
        </w:tc>
        <w:tc>
          <w:tcPr>
            <w:tcW w:w="56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680" w:type="dxa"/>
            <w:vAlign w:val="bottom"/>
          </w:tcPr>
          <w:p>
            <w:pPr>
              <w:spacing w:after="0"/>
              <w:rPr>
                <w:sz w:val="7"/>
                <w:szCs w:val="7"/>
                <w:color w:val="auto"/>
              </w:rPr>
            </w:pPr>
          </w:p>
        </w:tc>
        <w:tc>
          <w:tcPr>
            <w:tcW w:w="840" w:type="dxa"/>
            <w:vAlign w:val="bottom"/>
          </w:tcPr>
          <w:p>
            <w:pPr>
              <w:spacing w:after="0"/>
              <w:rPr>
                <w:sz w:val="7"/>
                <w:szCs w:val="7"/>
                <w:color w:val="auto"/>
              </w:rPr>
            </w:pPr>
          </w:p>
        </w:tc>
        <w:tc>
          <w:tcPr>
            <w:tcW w:w="500" w:type="dxa"/>
            <w:vAlign w:val="bottom"/>
          </w:tcPr>
          <w:p>
            <w:pPr>
              <w:spacing w:after="0"/>
              <w:rPr>
                <w:sz w:val="7"/>
                <w:szCs w:val="7"/>
                <w:color w:val="auto"/>
              </w:rPr>
            </w:pPr>
          </w:p>
        </w:tc>
        <w:tc>
          <w:tcPr>
            <w:tcW w:w="560" w:type="dxa"/>
            <w:vAlign w:val="bottom"/>
          </w:tcPr>
          <w:p>
            <w:pPr>
              <w:spacing w:after="0"/>
              <w:rPr>
                <w:sz w:val="7"/>
                <w:szCs w:val="7"/>
                <w:color w:val="auto"/>
              </w:rPr>
            </w:pPr>
          </w:p>
        </w:tc>
        <w:tc>
          <w:tcPr>
            <w:tcW w:w="80" w:type="dxa"/>
            <w:vAlign w:val="bottom"/>
          </w:tcPr>
          <w:p>
            <w:pPr>
              <w:spacing w:after="0"/>
              <w:rPr>
                <w:sz w:val="7"/>
                <w:szCs w:val="7"/>
                <w:color w:val="auto"/>
              </w:rPr>
            </w:pPr>
          </w:p>
        </w:tc>
        <w:tc>
          <w:tcPr>
            <w:tcW w:w="220" w:type="dxa"/>
            <w:vAlign w:val="bottom"/>
          </w:tcPr>
          <w:p>
            <w:pPr>
              <w:spacing w:after="0"/>
              <w:rPr>
                <w:sz w:val="7"/>
                <w:szCs w:val="7"/>
                <w:color w:val="auto"/>
              </w:rPr>
            </w:pPr>
          </w:p>
        </w:tc>
        <w:tc>
          <w:tcPr>
            <w:tcW w:w="2920" w:type="dxa"/>
            <w:vAlign w:val="bottom"/>
            <w:gridSpan w:val="7"/>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240" w:type="dxa"/>
            <w:vAlign w:val="bottom"/>
            <w:tcBorders>
              <w:bottom w:val="single" w:sz="8" w:color="9A9A9A"/>
            </w:tcBorders>
          </w:tcPr>
          <w:p>
            <w:pPr>
              <w:spacing w:after="0"/>
              <w:rPr>
                <w:sz w:val="6"/>
                <w:szCs w:val="6"/>
                <w:color w:val="auto"/>
              </w:rPr>
            </w:pPr>
          </w:p>
        </w:tc>
        <w:tc>
          <w:tcPr>
            <w:tcW w:w="88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680" w:type="dxa"/>
            <w:vAlign w:val="bottom"/>
          </w:tcPr>
          <w:p>
            <w:pPr>
              <w:spacing w:after="0"/>
              <w:rPr>
                <w:sz w:val="6"/>
                <w:szCs w:val="6"/>
                <w:color w:val="auto"/>
              </w:rPr>
            </w:pPr>
          </w:p>
        </w:tc>
        <w:tc>
          <w:tcPr>
            <w:tcW w:w="840" w:type="dxa"/>
            <w:vAlign w:val="bottom"/>
          </w:tcPr>
          <w:p>
            <w:pPr>
              <w:spacing w:after="0"/>
              <w:rPr>
                <w:sz w:val="6"/>
                <w:szCs w:val="6"/>
                <w:color w:val="auto"/>
              </w:rPr>
            </w:pPr>
          </w:p>
        </w:tc>
        <w:tc>
          <w:tcPr>
            <w:tcW w:w="500" w:type="dxa"/>
            <w:vAlign w:val="bottom"/>
          </w:tcPr>
          <w:p>
            <w:pPr>
              <w:spacing w:after="0"/>
              <w:rPr>
                <w:sz w:val="6"/>
                <w:szCs w:val="6"/>
                <w:color w:val="auto"/>
              </w:rPr>
            </w:pPr>
          </w:p>
        </w:tc>
        <w:tc>
          <w:tcPr>
            <w:tcW w:w="560" w:type="dxa"/>
            <w:vAlign w:val="bottom"/>
          </w:tcPr>
          <w:p>
            <w:pPr>
              <w:spacing w:after="0"/>
              <w:rPr>
                <w:sz w:val="6"/>
                <w:szCs w:val="6"/>
                <w:color w:val="auto"/>
              </w:rPr>
            </w:pPr>
          </w:p>
        </w:tc>
        <w:tc>
          <w:tcPr>
            <w:tcW w:w="80" w:type="dxa"/>
            <w:vAlign w:val="bottom"/>
          </w:tcPr>
          <w:p>
            <w:pPr>
              <w:spacing w:after="0"/>
              <w:rPr>
                <w:sz w:val="6"/>
                <w:szCs w:val="6"/>
                <w:color w:val="auto"/>
              </w:rPr>
            </w:pPr>
          </w:p>
        </w:tc>
        <w:tc>
          <w:tcPr>
            <w:tcW w:w="220" w:type="dxa"/>
            <w:vAlign w:val="bottom"/>
            <w:vMerge w:val="restart"/>
          </w:tcPr>
          <w:p>
            <w:pPr>
              <w:spacing w:after="0"/>
              <w:rPr>
                <w:sz w:val="6"/>
                <w:szCs w:val="6"/>
                <w:color w:val="auto"/>
              </w:rPr>
            </w:pPr>
          </w:p>
        </w:tc>
        <w:tc>
          <w:tcPr>
            <w:tcW w:w="1180" w:type="dxa"/>
            <w:vAlign w:val="bottom"/>
            <w:gridSpan w:val="3"/>
            <w:vMerge w:val="restart"/>
          </w:tcPr>
          <w:p>
            <w:pPr>
              <w:ind w:left="10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7"/>
                <w:szCs w:val="7"/>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400" w:type="dxa"/>
            <w:vAlign w:val="bottom"/>
            <w:gridSpan w:val="3"/>
            <w:vMerge w:val="restart"/>
          </w:tcPr>
          <w:p>
            <w:pPr>
              <w:ind w:left="140"/>
              <w:spacing w:after="0"/>
              <w:rPr>
                <w:sz w:val="20"/>
                <w:szCs w:val="20"/>
                <w:color w:val="auto"/>
              </w:rPr>
            </w:pPr>
            <w:r>
              <w:rPr>
                <w:rFonts w:ascii="Arial" w:cs="Arial" w:eastAsia="Arial" w:hAnsi="Arial"/>
                <w:sz w:val="13"/>
                <w:szCs w:val="13"/>
                <w:color w:val="auto"/>
              </w:rPr>
              <w:t>(Zip)</w:t>
            </w:r>
          </w:p>
        </w:tc>
        <w:tc>
          <w:tcPr>
            <w:tcW w:w="780" w:type="dxa"/>
            <w:vAlign w:val="bottom"/>
          </w:tcPr>
          <w:p>
            <w:pPr>
              <w:spacing w:after="0"/>
              <w:rPr>
                <w:sz w:val="7"/>
                <w:szCs w:val="7"/>
                <w:color w:val="auto"/>
              </w:rPr>
            </w:pPr>
          </w:p>
        </w:tc>
        <w:tc>
          <w:tcPr>
            <w:tcW w:w="56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680" w:type="dxa"/>
            <w:vAlign w:val="bottom"/>
          </w:tcPr>
          <w:p>
            <w:pPr>
              <w:spacing w:after="0"/>
              <w:rPr>
                <w:sz w:val="7"/>
                <w:szCs w:val="7"/>
                <w:color w:val="auto"/>
              </w:rPr>
            </w:pPr>
          </w:p>
        </w:tc>
        <w:tc>
          <w:tcPr>
            <w:tcW w:w="840" w:type="dxa"/>
            <w:vAlign w:val="bottom"/>
          </w:tcPr>
          <w:p>
            <w:pPr>
              <w:spacing w:after="0"/>
              <w:rPr>
                <w:sz w:val="7"/>
                <w:szCs w:val="7"/>
                <w:color w:val="auto"/>
              </w:rPr>
            </w:pPr>
          </w:p>
        </w:tc>
        <w:tc>
          <w:tcPr>
            <w:tcW w:w="500" w:type="dxa"/>
            <w:vAlign w:val="bottom"/>
          </w:tcPr>
          <w:p>
            <w:pPr>
              <w:spacing w:after="0"/>
              <w:rPr>
                <w:sz w:val="7"/>
                <w:szCs w:val="7"/>
                <w:color w:val="auto"/>
              </w:rPr>
            </w:pPr>
          </w:p>
        </w:tc>
        <w:tc>
          <w:tcPr>
            <w:tcW w:w="560" w:type="dxa"/>
            <w:vAlign w:val="bottom"/>
          </w:tcPr>
          <w:p>
            <w:pPr>
              <w:spacing w:after="0"/>
              <w:rPr>
                <w:sz w:val="7"/>
                <w:szCs w:val="7"/>
                <w:color w:val="auto"/>
              </w:rPr>
            </w:pPr>
          </w:p>
        </w:tc>
        <w:tc>
          <w:tcPr>
            <w:tcW w:w="80" w:type="dxa"/>
            <w:vAlign w:val="bottom"/>
          </w:tcPr>
          <w:p>
            <w:pPr>
              <w:spacing w:after="0"/>
              <w:rPr>
                <w:sz w:val="7"/>
                <w:szCs w:val="7"/>
                <w:color w:val="auto"/>
              </w:rPr>
            </w:pPr>
          </w:p>
        </w:tc>
        <w:tc>
          <w:tcPr>
            <w:tcW w:w="220" w:type="dxa"/>
            <w:vAlign w:val="bottom"/>
            <w:vMerge w:val="continue"/>
          </w:tcPr>
          <w:p>
            <w:pPr>
              <w:spacing w:after="0"/>
              <w:rPr>
                <w:sz w:val="7"/>
                <w:szCs w:val="7"/>
                <w:color w:val="auto"/>
              </w:rPr>
            </w:pPr>
          </w:p>
        </w:tc>
        <w:tc>
          <w:tcPr>
            <w:tcW w:w="1180" w:type="dxa"/>
            <w:vAlign w:val="bottom"/>
            <w:gridSpan w:val="3"/>
            <w:vMerge w:val="continue"/>
          </w:tcPr>
          <w:p>
            <w:pPr>
              <w:spacing w:after="0"/>
              <w:rPr>
                <w:sz w:val="7"/>
                <w:szCs w:val="7"/>
                <w:color w:val="auto"/>
              </w:rPr>
            </w:pP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400" w:type="dxa"/>
            <w:vAlign w:val="bottom"/>
            <w:gridSpan w:val="3"/>
            <w:vMerge w:val="continue"/>
          </w:tcPr>
          <w:p>
            <w:pPr>
              <w:spacing w:after="0"/>
              <w:rPr>
                <w:sz w:val="19"/>
                <w:szCs w:val="19"/>
                <w:color w:val="auto"/>
              </w:rPr>
            </w:pPr>
          </w:p>
        </w:tc>
        <w:tc>
          <w:tcPr>
            <w:tcW w:w="7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2220" w:type="dxa"/>
            <w:vAlign w:val="bottom"/>
            <w:tcBorders>
              <w:bottom w:val="single" w:sz="8" w:color="2C2C2C"/>
            </w:tcBorders>
            <w:gridSpan w:val="2"/>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380" w:type="dxa"/>
            <w:vAlign w:val="bottom"/>
            <w:tcBorders>
              <w:bottom w:val="single" w:sz="8" w:color="2C2C2C"/>
            </w:tcBorders>
            <w:gridSpan w:val="3"/>
          </w:tcPr>
          <w:p>
            <w:pPr>
              <w:spacing w:after="0"/>
              <w:rPr>
                <w:sz w:val="10"/>
                <w:szCs w:val="10"/>
                <w:color w:val="auto"/>
              </w:rPr>
            </w:pPr>
          </w:p>
        </w:tc>
        <w:tc>
          <w:tcPr>
            <w:tcW w:w="2700" w:type="dxa"/>
            <w:vAlign w:val="bottom"/>
            <w:tcBorders>
              <w:bottom w:val="single" w:sz="8" w:color="2C2C2C"/>
            </w:tcBorders>
            <w:gridSpan w:val="6"/>
          </w:tcPr>
          <w:p>
            <w:pPr>
              <w:spacing w:after="0"/>
              <w:rPr>
                <w:sz w:val="10"/>
                <w:szCs w:val="10"/>
                <w:color w:val="auto"/>
              </w:rPr>
            </w:pPr>
          </w:p>
        </w:tc>
        <w:tc>
          <w:tcPr>
            <w:tcW w:w="300" w:type="dxa"/>
            <w:vAlign w:val="bottom"/>
            <w:tcBorders>
              <w:bottom w:val="single" w:sz="8" w:color="2C2C2C"/>
            </w:tcBorders>
            <w:gridSpan w:val="2"/>
          </w:tcPr>
          <w:p>
            <w:pPr>
              <w:spacing w:after="0"/>
              <w:rPr>
                <w:sz w:val="10"/>
                <w:szCs w:val="10"/>
                <w:color w:val="auto"/>
              </w:rPr>
            </w:pPr>
          </w:p>
        </w:tc>
        <w:tc>
          <w:tcPr>
            <w:tcW w:w="1180" w:type="dxa"/>
            <w:vAlign w:val="bottom"/>
            <w:tcBorders>
              <w:bottom w:val="single" w:sz="8" w:color="2C2C2C"/>
            </w:tcBorders>
            <w:gridSpan w:val="3"/>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240" w:type="dxa"/>
            <w:vAlign w:val="bottom"/>
            <w:tcBorders>
              <w:top w:val="single" w:sz="8" w:color="2C2C2C"/>
            </w:tcBorders>
          </w:tcPr>
          <w:p>
            <w:pPr>
              <w:spacing w:after="0"/>
              <w:rPr>
                <w:sz w:val="22"/>
                <w:szCs w:val="22"/>
                <w:color w:val="auto"/>
              </w:rPr>
            </w:pPr>
          </w:p>
        </w:tc>
        <w:tc>
          <w:tcPr>
            <w:tcW w:w="7800" w:type="dxa"/>
            <w:vAlign w:val="bottom"/>
            <w:tcBorders>
              <w:top w:val="single" w:sz="8" w:color="2C2C2C"/>
            </w:tcBorders>
            <w:gridSpan w:val="17"/>
          </w:tcPr>
          <w:p>
            <w:pPr>
              <w:ind w:left="66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190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3"/>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400" w:type="dxa"/>
            <w:vAlign w:val="bottom"/>
            <w:gridSpan w:val="3"/>
          </w:tcPr>
          <w:p>
            <w:pPr>
              <w:ind w:left="580"/>
              <w:spacing w:after="0"/>
              <w:rPr>
                <w:sz w:val="20"/>
                <w:szCs w:val="20"/>
                <w:color w:val="auto"/>
              </w:rPr>
            </w:pPr>
            <w:r>
              <w:rPr>
                <w:rFonts w:ascii="Arial" w:cs="Arial" w:eastAsia="Arial" w:hAnsi="Arial"/>
                <w:sz w:val="12"/>
                <w:szCs w:val="12"/>
                <w:b w:val="1"/>
                <w:bCs w:val="1"/>
                <w:color w:val="auto"/>
                <w:w w:val="98"/>
              </w:rPr>
              <w:t>2. Transaction</w:t>
            </w:r>
          </w:p>
        </w:tc>
        <w:tc>
          <w:tcPr>
            <w:tcW w:w="1400" w:type="dxa"/>
            <w:vAlign w:val="bottom"/>
            <w:gridSpan w:val="3"/>
          </w:tcPr>
          <w:p>
            <w:pPr>
              <w:ind w:left="300"/>
              <w:spacing w:after="0"/>
              <w:rPr>
                <w:sz w:val="20"/>
                <w:szCs w:val="20"/>
                <w:color w:val="auto"/>
              </w:rPr>
            </w:pPr>
            <w:r>
              <w:rPr>
                <w:rFonts w:ascii="Arial" w:cs="Arial" w:eastAsia="Arial" w:hAnsi="Arial"/>
                <w:sz w:val="12"/>
                <w:szCs w:val="12"/>
                <w:b w:val="1"/>
                <w:bCs w:val="1"/>
                <w:color w:val="auto"/>
              </w:rPr>
              <w:t>2A. Deemed</w:t>
            </w:r>
          </w:p>
        </w:tc>
        <w:tc>
          <w:tcPr>
            <w:tcW w:w="740" w:type="dxa"/>
            <w:vAlign w:val="bottom"/>
            <w:gridSpan w:val="2"/>
          </w:tcPr>
          <w:p>
            <w:pPr>
              <w:ind w:left="20"/>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20" w:type="dxa"/>
            <w:vAlign w:val="bottom"/>
          </w:tcPr>
          <w:p>
            <w:pPr>
              <w:spacing w:after="0"/>
              <w:rPr>
                <w:sz w:val="15"/>
                <w:szCs w:val="15"/>
                <w:color w:val="auto"/>
              </w:rPr>
            </w:pPr>
          </w:p>
        </w:tc>
        <w:tc>
          <w:tcPr>
            <w:tcW w:w="1180" w:type="dxa"/>
            <w:vAlign w:val="bottom"/>
            <w:gridSpan w:val="3"/>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00" w:type="dxa"/>
            <w:vAlign w:val="bottom"/>
            <w:gridSpan w:val="3"/>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4"/>
          </w:tcPr>
          <w:p>
            <w:pPr>
              <w:jc w:val="center"/>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220" w:type="dxa"/>
            <w:vAlign w:val="bottom"/>
          </w:tcPr>
          <w:p>
            <w:pPr>
              <w:spacing w:after="0"/>
              <w:rPr>
                <w:sz w:val="11"/>
                <w:szCs w:val="11"/>
                <w:color w:val="auto"/>
              </w:rPr>
            </w:pPr>
          </w:p>
        </w:tc>
        <w:tc>
          <w:tcPr>
            <w:tcW w:w="11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180" w:type="dxa"/>
            <w:vAlign w:val="bottom"/>
            <w:gridSpan w:val="4"/>
          </w:tcPr>
          <w:p>
            <w:pPr>
              <w:ind w:left="580"/>
              <w:spacing w:after="0" w:line="133" w:lineRule="exact"/>
              <w:rPr>
                <w:sz w:val="20"/>
                <w:szCs w:val="20"/>
                <w:color w:val="auto"/>
              </w:rPr>
            </w:pPr>
            <w:r>
              <w:rPr>
                <w:rFonts w:ascii="Arial" w:cs="Arial" w:eastAsia="Arial" w:hAnsi="Arial"/>
                <w:sz w:val="12"/>
                <w:szCs w:val="12"/>
                <w:b w:val="1"/>
                <w:bCs w:val="1"/>
                <w:color w:val="auto"/>
              </w:rPr>
              <w:t>(Month/Day/Year)  if any</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40" w:type="dxa"/>
            <w:vAlign w:val="bottom"/>
          </w:tcPr>
          <w:p>
            <w:pPr>
              <w:spacing w:after="0"/>
              <w:rPr>
                <w:sz w:val="6"/>
                <w:szCs w:val="6"/>
                <w:color w:val="auto"/>
              </w:rPr>
            </w:pPr>
          </w:p>
        </w:tc>
        <w:tc>
          <w:tcPr>
            <w:tcW w:w="88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180" w:type="dxa"/>
            <w:vAlign w:val="bottom"/>
            <w:gridSpan w:val="3"/>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40" w:type="dxa"/>
            <w:vAlign w:val="bottom"/>
          </w:tcPr>
          <w:p>
            <w:pPr>
              <w:spacing w:after="0"/>
              <w:rPr>
                <w:sz w:val="3"/>
                <w:szCs w:val="3"/>
                <w:color w:val="auto"/>
              </w:rPr>
            </w:pPr>
          </w:p>
        </w:tc>
        <w:tc>
          <w:tcPr>
            <w:tcW w:w="50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80" w:type="dxa"/>
            <w:vAlign w:val="bottom"/>
            <w:gridSpan w:val="3"/>
            <w:vMerge w:val="continue"/>
          </w:tcPr>
          <w:p>
            <w:pPr>
              <w:spacing w:after="0"/>
              <w:rPr>
                <w:sz w:val="3"/>
                <w:szCs w:val="3"/>
                <w:color w:val="auto"/>
              </w:rPr>
            </w:pPr>
          </w:p>
        </w:tc>
        <w:tc>
          <w:tcPr>
            <w:tcW w:w="920" w:type="dxa"/>
            <w:vAlign w:val="bottom"/>
            <w:vMerge w:val="continue"/>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8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jc w:val="center"/>
              <w:ind w:right="76"/>
              <w:spacing w:after="0" w:line="133" w:lineRule="exact"/>
              <w:rPr>
                <w:sz w:val="20"/>
                <w:szCs w:val="20"/>
                <w:color w:val="auto"/>
              </w:rPr>
            </w:pPr>
            <w:r>
              <w:rPr>
                <w:rFonts w:ascii="Arial" w:cs="Arial" w:eastAsia="Arial" w:hAnsi="Arial"/>
                <w:sz w:val="12"/>
                <w:szCs w:val="12"/>
                <w:b w:val="1"/>
                <w:bCs w:val="1"/>
                <w:color w:val="auto"/>
                <w:w w:val="99"/>
              </w:rPr>
              <w:t>(A) or</w:t>
            </w:r>
          </w:p>
        </w:tc>
        <w:tc>
          <w:tcPr>
            <w:tcW w:w="64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220" w:type="dxa"/>
            <w:vAlign w:val="bottom"/>
          </w:tcPr>
          <w:p>
            <w:pPr>
              <w:spacing w:after="0"/>
              <w:rPr>
                <w:sz w:val="11"/>
                <w:szCs w:val="11"/>
                <w:color w:val="auto"/>
              </w:rPr>
            </w:pPr>
          </w:p>
        </w:tc>
        <w:tc>
          <w:tcPr>
            <w:tcW w:w="11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840" w:type="dxa"/>
            <w:vAlign w:val="bottom"/>
            <w:vMerge w:val="continue"/>
          </w:tcPr>
          <w:p>
            <w:pPr>
              <w:spacing w:after="0"/>
              <w:rPr>
                <w:sz w:val="8"/>
                <w:szCs w:val="8"/>
                <w:color w:val="auto"/>
              </w:rPr>
            </w:pPr>
          </w:p>
        </w:tc>
        <w:tc>
          <w:tcPr>
            <w:tcW w:w="5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2"/>
            <w:vMerge w:val="continue"/>
          </w:tcPr>
          <w:p>
            <w:pPr>
              <w:spacing w:after="0"/>
              <w:rPr>
                <w:sz w:val="8"/>
                <w:szCs w:val="8"/>
                <w:color w:val="auto"/>
              </w:rPr>
            </w:pPr>
          </w:p>
        </w:tc>
        <w:tc>
          <w:tcPr>
            <w:tcW w:w="220" w:type="dxa"/>
            <w:vAlign w:val="bottom"/>
          </w:tcPr>
          <w:p>
            <w:pPr>
              <w:spacing w:after="0"/>
              <w:rPr>
                <w:sz w:val="8"/>
                <w:szCs w:val="8"/>
                <w:color w:val="auto"/>
              </w:rPr>
            </w:pPr>
          </w:p>
        </w:tc>
        <w:tc>
          <w:tcPr>
            <w:tcW w:w="1180" w:type="dxa"/>
            <w:vAlign w:val="bottom"/>
            <w:gridSpan w:val="3"/>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40" w:type="dxa"/>
            <w:vAlign w:val="bottom"/>
          </w:tcPr>
          <w:p>
            <w:pPr>
              <w:spacing w:after="0"/>
              <w:rPr>
                <w:sz w:val="5"/>
                <w:szCs w:val="5"/>
                <w:color w:val="auto"/>
              </w:rPr>
            </w:pPr>
          </w:p>
        </w:tc>
        <w:tc>
          <w:tcPr>
            <w:tcW w:w="88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680" w:type="dxa"/>
            <w:vAlign w:val="bottom"/>
          </w:tcPr>
          <w:p>
            <w:pPr>
              <w:spacing w:after="0"/>
              <w:rPr>
                <w:sz w:val="5"/>
                <w:szCs w:val="5"/>
                <w:color w:val="auto"/>
              </w:rPr>
            </w:pPr>
          </w:p>
        </w:tc>
        <w:tc>
          <w:tcPr>
            <w:tcW w:w="84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80" w:type="dxa"/>
            <w:vAlign w:val="bottom"/>
            <w:gridSpan w:val="3"/>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gridSpan w:val="2"/>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2180" w:type="dxa"/>
            <w:vAlign w:val="bottom"/>
            <w:tcBorders>
              <w:bottom w:val="single" w:sz="8" w:color="2C2C2C"/>
            </w:tcBorders>
            <w:gridSpan w:val="4"/>
          </w:tcPr>
          <w:p>
            <w:pPr>
              <w:ind w:left="680"/>
              <w:spacing w:after="0"/>
              <w:rPr>
                <w:sz w:val="20"/>
                <w:szCs w:val="20"/>
                <w:color w:val="auto"/>
              </w:rPr>
            </w:pPr>
            <w:r>
              <w:rPr>
                <w:rFonts w:ascii="Times New Roman" w:cs="Times New Roman" w:eastAsia="Times New Roman" w:hAnsi="Times New Roman"/>
                <w:sz w:val="17"/>
                <w:szCs w:val="17"/>
                <w:color w:val="0000FF"/>
              </w:rPr>
              <w:t>10/03/2022</w:t>
            </w:r>
          </w:p>
        </w:tc>
        <w:tc>
          <w:tcPr>
            <w:tcW w:w="5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840" w:type="dxa"/>
            <w:vAlign w:val="bottom"/>
            <w:tcBorders>
              <w:bottom w:val="single" w:sz="8" w:color="2C2C2C"/>
            </w:tcBorders>
          </w:tcPr>
          <w:p>
            <w:pPr>
              <w:jc w:val="right"/>
              <w:ind w:right="171"/>
              <w:spacing w:after="0"/>
              <w:rPr>
                <w:sz w:val="20"/>
                <w:szCs w:val="20"/>
                <w:color w:val="auto"/>
              </w:rPr>
            </w:pPr>
            <w:r>
              <w:rPr>
                <w:rFonts w:ascii="Times New Roman" w:cs="Times New Roman" w:eastAsia="Times New Roman" w:hAnsi="Times New Roman"/>
                <w:sz w:val="17"/>
                <w:szCs w:val="17"/>
                <w:color w:val="0000FF"/>
              </w:rPr>
              <w:t>2,787</w:t>
            </w:r>
          </w:p>
        </w:tc>
        <w:tc>
          <w:tcPr>
            <w:tcW w:w="500" w:type="dxa"/>
            <w:vAlign w:val="bottom"/>
            <w:tcBorders>
              <w:bottom w:val="single" w:sz="8" w:color="2C2C2C"/>
            </w:tcBorders>
          </w:tcPr>
          <w:p>
            <w:pPr>
              <w:jc w:val="center"/>
              <w:ind w:right="56"/>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bottom w:val="single" w:sz="8" w:color="2C2C2C"/>
            </w:tcBorders>
            <w:gridSpan w:val="3"/>
          </w:tcPr>
          <w:p>
            <w:pP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58.1796</w:t>
            </w:r>
            <w:r>
              <w:rPr>
                <w:rFonts w:ascii="Times New Roman" w:cs="Times New Roman" w:eastAsia="Times New Roman" w:hAnsi="Times New Roman"/>
                <w:sz w:val="22"/>
                <w:szCs w:val="22"/>
                <w:color w:val="008000"/>
                <w:vertAlign w:val="superscript"/>
              </w:rPr>
              <w:t>(2)</w:t>
            </w:r>
          </w:p>
        </w:tc>
        <w:tc>
          <w:tcPr>
            <w:tcW w:w="26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gridSpan w:val="2"/>
          </w:tcPr>
          <w:p>
            <w:pPr>
              <w:jc w:val="right"/>
              <w:ind w:right="280"/>
              <w:spacing w:after="0"/>
              <w:rPr>
                <w:sz w:val="20"/>
                <w:szCs w:val="20"/>
                <w:color w:val="auto"/>
              </w:rPr>
            </w:pPr>
            <w:r>
              <w:rPr>
                <w:rFonts w:ascii="Times New Roman" w:cs="Times New Roman" w:eastAsia="Times New Roman" w:hAnsi="Times New Roman"/>
                <w:sz w:val="17"/>
                <w:szCs w:val="17"/>
                <w:color w:val="0000FF"/>
              </w:rPr>
              <w:t>109,465</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2180" w:type="dxa"/>
            <w:vAlign w:val="bottom"/>
            <w:tcBorders>
              <w:bottom w:val="single" w:sz="8" w:color="2C2C2C"/>
            </w:tcBorders>
            <w:gridSpan w:val="4"/>
          </w:tcPr>
          <w:p>
            <w:pPr>
              <w:ind w:left="680"/>
              <w:spacing w:after="0"/>
              <w:rPr>
                <w:sz w:val="20"/>
                <w:szCs w:val="20"/>
                <w:color w:val="auto"/>
              </w:rPr>
            </w:pPr>
            <w:r>
              <w:rPr>
                <w:rFonts w:ascii="Times New Roman" w:cs="Times New Roman" w:eastAsia="Times New Roman" w:hAnsi="Times New Roman"/>
                <w:sz w:val="17"/>
                <w:szCs w:val="17"/>
                <w:color w:val="0000FF"/>
              </w:rPr>
              <w:t>10/03/2022</w:t>
            </w:r>
          </w:p>
        </w:tc>
        <w:tc>
          <w:tcPr>
            <w:tcW w:w="5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840" w:type="dxa"/>
            <w:vAlign w:val="bottom"/>
            <w:tcBorders>
              <w:bottom w:val="single" w:sz="8" w:color="2C2C2C"/>
            </w:tcBorders>
          </w:tcPr>
          <w:p>
            <w:pPr>
              <w:jc w:val="right"/>
              <w:ind w:right="171"/>
              <w:spacing w:after="0"/>
              <w:rPr>
                <w:sz w:val="20"/>
                <w:szCs w:val="20"/>
                <w:color w:val="auto"/>
              </w:rPr>
            </w:pPr>
            <w:r>
              <w:rPr>
                <w:rFonts w:ascii="Times New Roman" w:cs="Times New Roman" w:eastAsia="Times New Roman" w:hAnsi="Times New Roman"/>
                <w:sz w:val="17"/>
                <w:szCs w:val="17"/>
                <w:color w:val="0000FF"/>
              </w:rPr>
              <w:t>1,213</w:t>
            </w:r>
          </w:p>
        </w:tc>
        <w:tc>
          <w:tcPr>
            <w:tcW w:w="500" w:type="dxa"/>
            <w:vAlign w:val="bottom"/>
            <w:tcBorders>
              <w:bottom w:val="single" w:sz="8" w:color="2C2C2C"/>
            </w:tcBorders>
          </w:tcPr>
          <w:p>
            <w:pPr>
              <w:jc w:val="center"/>
              <w:ind w:right="56"/>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bottom w:val="single" w:sz="8" w:color="2C2C2C"/>
            </w:tcBorders>
            <w:gridSpan w:val="3"/>
          </w:tcPr>
          <w:p>
            <w:pP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58.9403</w:t>
            </w:r>
            <w:r>
              <w:rPr>
                <w:rFonts w:ascii="Times New Roman" w:cs="Times New Roman" w:eastAsia="Times New Roman" w:hAnsi="Times New Roman"/>
                <w:sz w:val="22"/>
                <w:szCs w:val="22"/>
                <w:color w:val="008000"/>
                <w:vertAlign w:val="superscript"/>
              </w:rPr>
              <w:t>(3)</w:t>
            </w:r>
          </w:p>
        </w:tc>
        <w:tc>
          <w:tcPr>
            <w:tcW w:w="26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gridSpan w:val="2"/>
          </w:tcPr>
          <w:p>
            <w:pPr>
              <w:jc w:val="right"/>
              <w:ind w:right="280"/>
              <w:spacing w:after="0"/>
              <w:rPr>
                <w:sz w:val="20"/>
                <w:szCs w:val="20"/>
                <w:color w:val="auto"/>
              </w:rPr>
            </w:pPr>
            <w:r>
              <w:rPr>
                <w:rFonts w:ascii="Times New Roman" w:cs="Times New Roman" w:eastAsia="Times New Roman" w:hAnsi="Times New Roman"/>
                <w:sz w:val="17"/>
                <w:szCs w:val="17"/>
                <w:color w:val="0000FF"/>
              </w:rPr>
              <w:t>108,252</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24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6"/>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520" w:type="dxa"/>
            <w:vAlign w:val="bottom"/>
            <w:gridSpan w:val="12"/>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3"/>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06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3"/>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4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2"/>
                <w:szCs w:val="12"/>
                <w:b w:val="1"/>
                <w:bCs w:val="1"/>
                <w:color w:val="auto"/>
                <w:w w:val="98"/>
              </w:rPr>
              <w:t>3. Transaction</w:t>
            </w:r>
          </w:p>
        </w:tc>
        <w:tc>
          <w:tcPr>
            <w:tcW w:w="1400" w:type="dxa"/>
            <w:vAlign w:val="bottom"/>
            <w:gridSpan w:val="3"/>
          </w:tcPr>
          <w:p>
            <w:pPr>
              <w:ind w:left="30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4.</w:t>
            </w:r>
          </w:p>
        </w:tc>
        <w:tc>
          <w:tcPr>
            <w:tcW w:w="680" w:type="dxa"/>
            <w:vAlign w:val="bottom"/>
            <w:gridSpan w:val="3"/>
          </w:tcPr>
          <w:p>
            <w:pPr>
              <w:ind w:left="80"/>
              <w:spacing w:after="0"/>
              <w:rPr>
                <w:sz w:val="20"/>
                <w:szCs w:val="20"/>
                <w:color w:val="auto"/>
              </w:rPr>
            </w:pPr>
            <w:r>
              <w:rPr>
                <w:rFonts w:ascii="Arial" w:cs="Arial" w:eastAsia="Arial" w:hAnsi="Arial"/>
                <w:sz w:val="12"/>
                <w:szCs w:val="12"/>
                <w:b w:val="1"/>
                <w:bCs w:val="1"/>
                <w:color w:val="auto"/>
                <w:w w:val="98"/>
              </w:rPr>
              <w:t>5. Number</w:t>
            </w:r>
          </w:p>
        </w:tc>
        <w:tc>
          <w:tcPr>
            <w:tcW w:w="152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140" w:type="dxa"/>
            <w:vAlign w:val="bottom"/>
            <w:gridSpan w:val="3"/>
          </w:tcPr>
          <w:p>
            <w:pPr>
              <w:ind w:left="1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3"/>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15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8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(Month/Day/Year)  if any</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4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7"/>
              </w:rPr>
              <w:t>Security</w:t>
            </w: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6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Underlying</w:t>
            </w:r>
          </w:p>
        </w:tc>
        <w:tc>
          <w:tcPr>
            <w:tcW w:w="4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7"/>
              </w:rPr>
              <w:t>(Instr. 5)</w:t>
            </w: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9"/>
              </w:rPr>
              <w:t>Acquired</w:t>
            </w: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Security (Instr.</w:t>
            </w: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6"/>
              </w:rPr>
              <w:t>Disposed</w:t>
            </w: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3 and 4)</w:t>
            </w: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260" w:type="dxa"/>
            <w:vAlign w:val="bottom"/>
          </w:tcPr>
          <w:p>
            <w:pPr>
              <w:spacing w:after="0"/>
              <w:rPr>
                <w:sz w:val="3"/>
                <w:szCs w:val="3"/>
                <w:color w:val="auto"/>
              </w:rPr>
            </w:pPr>
          </w:p>
        </w:tc>
        <w:tc>
          <w:tcPr>
            <w:tcW w:w="16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w:t>
            </w: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Number</w:t>
            </w: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840" w:type="dxa"/>
            <w:vAlign w:val="bottom"/>
          </w:tcPr>
          <w:p>
            <w:pPr>
              <w:ind w:left="260"/>
              <w:spacing w:after="0" w:line="133" w:lineRule="exact"/>
              <w:rPr>
                <w:sz w:val="20"/>
                <w:szCs w:val="20"/>
                <w:color w:val="auto"/>
              </w:rPr>
            </w:pPr>
            <w:r>
              <w:rPr>
                <w:rFonts w:ascii="Arial" w:cs="Arial" w:eastAsia="Arial" w:hAnsi="Arial"/>
                <w:sz w:val="12"/>
                <w:szCs w:val="12"/>
                <w:b w:val="1"/>
                <w:bCs w:val="1"/>
                <w:color w:val="auto"/>
                <w:w w:val="95"/>
              </w:rPr>
              <w:t>Expiration</w:t>
            </w:r>
          </w:p>
        </w:tc>
        <w:tc>
          <w:tcPr>
            <w:tcW w:w="50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Code  V</w:t>
            </w: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60" w:type="dxa"/>
            <w:vAlign w:val="bottom"/>
          </w:tcPr>
          <w:p>
            <w:pPr>
              <w:spacing w:after="0"/>
              <w:rPr>
                <w:sz w:val="14"/>
                <w:szCs w:val="14"/>
                <w:color w:val="auto"/>
              </w:rPr>
            </w:pPr>
          </w:p>
        </w:tc>
        <w:tc>
          <w:tcPr>
            <w:tcW w:w="1520" w:type="dxa"/>
            <w:vAlign w:val="bottom"/>
            <w:gridSpan w:val="2"/>
          </w:tcPr>
          <w:p>
            <w:pPr>
              <w:ind w:left="120"/>
              <w:spacing w:after="0"/>
              <w:rPr>
                <w:sz w:val="20"/>
                <w:szCs w:val="20"/>
                <w:color w:val="auto"/>
              </w:rPr>
            </w:pPr>
            <w:r>
              <w:rPr>
                <w:rFonts w:ascii="Arial" w:cs="Arial" w:eastAsia="Arial" w:hAnsi="Arial"/>
                <w:sz w:val="12"/>
                <w:szCs w:val="12"/>
                <w:b w:val="1"/>
                <w:bCs w:val="1"/>
                <w:color w:val="auto"/>
              </w:rPr>
              <w:t>Exercisable  Date</w:t>
            </w:r>
          </w:p>
        </w:tc>
        <w:tc>
          <w:tcPr>
            <w:tcW w:w="500" w:type="dxa"/>
            <w:vAlign w:val="bottom"/>
          </w:tcPr>
          <w:p>
            <w:pPr>
              <w:ind w:left="14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sold in a transaction that was effected automatically pursuant to a Rule 10b5-1 trading plan adopted and amended by the reporting person at least 30 days prior to the trading date.</w:t>
      </w:r>
    </w:p>
    <w:p>
      <w:pPr>
        <w:spacing w:after="0" w:line="50" w:lineRule="exact"/>
        <w:rPr>
          <w:rFonts w:ascii="Times New Roman" w:cs="Times New Roman" w:eastAsia="Times New Roman" w:hAnsi="Times New Roman"/>
          <w:sz w:val="13"/>
          <w:szCs w:val="13"/>
          <w:color w:val="008000"/>
        </w:rPr>
      </w:pPr>
    </w:p>
    <w:p>
      <w:pPr>
        <w:ind w:left="40" w:right="24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$57.55 to $58.545, inclusive. The reporting person undertakes to provide to Xometry, Inc., any security holder of Xometry, Inc. or the staff of the Securities and Exchange Commission, upon request, full information regarding the number of shares sold at each separate price in the ranges set forth in footnotes (2) and (3) to this Form 4.</w:t>
      </w:r>
    </w:p>
    <w:p>
      <w:pPr>
        <w:spacing w:after="0" w:line="2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$58.56 to $59.23, inclusive.</w:t>
      </w:r>
    </w:p>
    <w:p>
      <w:pPr>
        <w:spacing w:after="0" w:line="4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0" w:lineRule="exact"/>
        <w:rPr>
          <w:sz w:val="24"/>
          <w:szCs w:val="24"/>
          <w:color w:val="auto"/>
        </w:rPr>
      </w:pPr>
    </w:p>
    <w:tbl>
      <w:tblPr>
        <w:tblLayout w:type="fixed"/>
        <w:tblInd w:w="6580" w:type="dxa"/>
        <w:tblCellMar>
          <w:top w:w="0" w:type="dxa"/>
          <w:left w:w="0" w:type="dxa"/>
          <w:bottom w:w="0" w:type="dxa"/>
          <w:right w:w="0" w:type="dxa"/>
        </w:tblCellMar>
      </w:tblPr>
      <w:tr>
        <w:trPr>
          <w:trHeight w:val="215"/>
        </w:trPr>
        <w:tc>
          <w:tcPr>
            <w:tcW w:w="20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Kristie Scott, Attorney-in-</w:t>
            </w:r>
          </w:p>
        </w:tc>
        <w:tc>
          <w:tcPr>
            <w:tcW w:w="80" w:type="dxa"/>
            <w:vAlign w:val="bottom"/>
          </w:tcPr>
          <w:p>
            <w:pPr>
              <w:spacing w:after="0"/>
              <w:rPr>
                <w:sz w:val="18"/>
                <w:szCs w:val="18"/>
                <w:color w:val="auto"/>
              </w:rPr>
            </w:pPr>
          </w:p>
        </w:tc>
        <w:tc>
          <w:tcPr>
            <w:tcW w:w="88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rPr>
              <w:t>10/05/2022</w:t>
            </w:r>
          </w:p>
        </w:tc>
        <w:tc>
          <w:tcPr>
            <w:tcW w:w="0" w:type="dxa"/>
            <w:vAlign w:val="bottom"/>
          </w:tcPr>
          <w:p>
            <w:pPr>
              <w:spacing w:after="0"/>
              <w:rPr>
                <w:sz w:val="1"/>
                <w:szCs w:val="1"/>
                <w:color w:val="auto"/>
              </w:rPr>
            </w:pPr>
          </w:p>
        </w:tc>
      </w:tr>
      <w:tr>
        <w:trPr>
          <w:trHeight w:val="87"/>
        </w:trPr>
        <w:tc>
          <w:tcPr>
            <w:tcW w:w="212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Fact</w:t>
            </w: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2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300" w:type="dxa"/>
            <w:vAlign w:val="bottom"/>
            <w:shd w:val="clear" w:color="auto" w:fill="000000"/>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870011" TargetMode="External"/><Relationship Id="rId13" Type="http://schemas.openxmlformats.org/officeDocument/2006/relationships/hyperlink" Target="http://www.sec.gov/cgi-bin/browse-edgar?action=getcompany&amp;CIK=000165757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2022-10-05T20:04:43Z</dcterms:created>
  <dcterms:modified xsi:type="dcterms:W3CDTF">2022-10-05T20:04:43Z</dcterms:modified>
</cp:coreProperties>
</file>