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Altschuler Randolph</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1134500.00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56162599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08/29/2013 Founder Shares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r>
        <w:rPr>
          <w:sz w:val="20"/>
          <w:szCs w:val="20"/>
          <w:color w:val="auto"/>
        </w:rPr>
        <w:tab/>
      </w:r>
      <w:r>
        <w:rPr>
          <w:rFonts w:ascii="Times New Roman" w:cs="Times New Roman" w:eastAsia="Times New Roman" w:hAnsi="Times New Roman"/>
          <w:sz w:val="21"/>
          <w:szCs w:val="21"/>
          <w:color w:val="auto"/>
        </w:rPr>
        <w:t>08/29/2013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Randolph Altschuler</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10/02/2026 5721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591100.59</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Cheryl Altschuler</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09/01/2026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908217.00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Cheryl Altschuler</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10/01/2026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1040405.00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Randolph Altschuler is a director at XMTR. Cheryl Altschuler is the seller</w:t>
      </w:r>
    </w:p>
    <w:p>
      <w:pPr>
        <w:spacing w:after="0"/>
        <w:rPr>
          <w:sz w:val="20"/>
          <w:szCs w:val="20"/>
          <w:color w:val="auto"/>
        </w:rPr>
      </w:pPr>
      <w:r>
        <w:rPr>
          <w:rFonts w:ascii="Times New Roman" w:cs="Times New Roman" w:eastAsia="Times New Roman" w:hAnsi="Times New Roman"/>
          <w:sz w:val="22"/>
          <w:szCs w:val="22"/>
          <w:color w:val="auto"/>
        </w:rPr>
        <w:t>11/05/2026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05/21/2026</w:t>
      </w:r>
    </w:p>
    <w:p>
      <w:pPr>
        <w:spacing w:after="0" w:line="612" w:lineRule="exact"/>
        <w:rPr>
          <w:sz w:val="20"/>
          <w:szCs w:val="20"/>
          <w:color w:val="auto"/>
        </w:rPr>
      </w:pPr>
    </w:p>
    <w:p>
      <w:pPr>
        <w:sectPr>
          <w:pgSz w:w="11900" w:h="16838" w:orient="portrait"/>
          <w:cols w:equalWidth="0" w:num="2">
            <w:col w:w="5380" w:space="260"/>
            <w:col w:w="56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38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Cheryl</w:t>
            </w:r>
          </w:p>
        </w:tc>
        <w:tc>
          <w:tcPr>
            <w:tcW w:w="0" w:type="dxa"/>
            <w:vAlign w:val="bottom"/>
          </w:tcPr>
          <w:p>
            <w:pPr>
              <w:spacing w:after="0"/>
              <w:rPr>
                <w:sz w:val="1"/>
                <w:szCs w:val="1"/>
                <w:color w:val="auto"/>
              </w:rPr>
            </w:pPr>
          </w:p>
        </w:tc>
      </w:tr>
      <w:tr>
        <w:trPr>
          <w:trHeight w:val="161"/>
        </w:trPr>
        <w:tc>
          <w:tcPr>
            <w:tcW w:w="3220" w:type="dxa"/>
            <w:vAlign w:val="bottom"/>
            <w:vMerge w:val="continue"/>
          </w:tcPr>
          <w:p>
            <w:pPr>
              <w:spacing w:after="0"/>
              <w:rPr>
                <w:sz w:val="13"/>
                <w:szCs w:val="13"/>
                <w:color w:val="auto"/>
              </w:rPr>
            </w:pPr>
          </w:p>
        </w:tc>
        <w:tc>
          <w:tcPr>
            <w:tcW w:w="7660" w:type="dxa"/>
            <w:vAlign w:val="bottom"/>
            <w:vMerge w:val="restart"/>
          </w:tcPr>
          <w:p>
            <w:pPr>
              <w:ind w:left="2380"/>
              <w:spacing w:after="0"/>
              <w:rPr>
                <w:sz w:val="20"/>
                <w:szCs w:val="20"/>
                <w:color w:val="auto"/>
              </w:rPr>
            </w:pPr>
            <w:r>
              <w:rPr>
                <w:rFonts w:ascii="Times New Roman" w:cs="Times New Roman" w:eastAsia="Times New Roman" w:hAnsi="Times New Roman"/>
                <w:sz w:val="22"/>
                <w:szCs w:val="22"/>
                <w:color w:val="auto"/>
              </w:rPr>
              <w:t>Altschuler</w:t>
            </w: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2026-11-05T15:17:11Z</dcterms:created>
  <dcterms:modified xsi:type="dcterms:W3CDTF">2026-11-05T15:17:11Z</dcterms:modified>
</cp:coreProperties>
</file>