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0001870011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Goguen Peter</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 3rd</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940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23255.00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48826041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04/02/2025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04/01/2025 RSU</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940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04/01/2025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vMerge w:val="restart"/>
          </w:tcPr>
          <w:p>
            <w:pPr>
              <w:ind w:left="38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0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2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480" w:type="dxa"/>
            <w:vAlign w:val="bottom"/>
            <w:gridSpan w:val="3"/>
            <w:vMerge w:val="continue"/>
          </w:tcPr>
          <w:p>
            <w:pPr>
              <w:spacing w:after="0"/>
              <w:rPr>
                <w:sz w:val="10"/>
                <w:szCs w:val="10"/>
                <w:color w:val="auto"/>
              </w:rPr>
            </w:pPr>
          </w:p>
        </w:tc>
        <w:tc>
          <w:tcPr>
            <w:tcW w:w="3600" w:type="dxa"/>
            <w:vAlign w:val="bottom"/>
            <w:vMerge w:val="continue"/>
          </w:tcPr>
          <w:p>
            <w:pPr>
              <w:spacing w:after="0"/>
              <w:rPr>
                <w:sz w:val="10"/>
                <w:szCs w:val="10"/>
                <w:color w:val="auto"/>
              </w:rPr>
            </w:pPr>
          </w:p>
        </w:tc>
        <w:tc>
          <w:tcPr>
            <w:tcW w:w="1220" w:type="dxa"/>
            <w:vAlign w:val="bottom"/>
            <w:vMerge w:val="restart"/>
          </w:tcPr>
          <w:p>
            <w:pPr>
              <w:ind w:left="52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6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22"/>
                <w:szCs w:val="22"/>
                <w:color w:val="auto"/>
                <w:w w:val="97"/>
              </w:rPr>
              <w:t>02/11/2025 3000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106715.40</w:t>
            </w:r>
          </w:p>
        </w:tc>
        <w:tc>
          <w:tcPr>
            <w:tcW w:w="0" w:type="dxa"/>
            <w:vAlign w:val="bottom"/>
          </w:tcPr>
          <w:p>
            <w:pPr>
              <w:spacing w:after="0"/>
              <w:rPr>
                <w:sz w:val="1"/>
                <w:szCs w:val="1"/>
                <w:color w:val="auto"/>
              </w:rPr>
            </w:pPr>
          </w:p>
        </w:tc>
      </w:tr>
      <w:tr>
        <w:trPr>
          <w:trHeight w:val="161"/>
        </w:trPr>
        <w:tc>
          <w:tcPr>
            <w:tcW w:w="14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600" w:type="dxa"/>
            <w:vAlign w:val="bottom"/>
            <w:vMerge w:val="continue"/>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15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 Suite 800</w:t>
            </w:r>
          </w:p>
        </w:tc>
        <w:tc>
          <w:tcPr>
            <w:tcW w:w="36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01/03/2025 940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39814.83</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 Suite 800</w:t>
            </w:r>
          </w:p>
        </w:tc>
        <w:tc>
          <w:tcPr>
            <w:tcW w:w="36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w w:val="97"/>
              </w:rPr>
              <w:t>01/15/2025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103500.00</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Peter Goguen</w:t>
            </w:r>
          </w:p>
        </w:tc>
        <w:tc>
          <w:tcPr>
            <w:tcW w:w="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color w:val="auto"/>
              </w:rPr>
              <w:t>6116 Executive Boulevard, Suite 800</w:t>
            </w:r>
          </w:p>
        </w:tc>
        <w:tc>
          <w:tcPr>
            <w:tcW w:w="36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700" w:type="dxa"/>
            <w:vAlign w:val="bottom"/>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03/18/2025 986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24848.58</w:t>
            </w:r>
          </w:p>
        </w:tc>
        <w:tc>
          <w:tcPr>
            <w:tcW w:w="0" w:type="dxa"/>
            <w:vAlign w:val="bottom"/>
          </w:tcPr>
          <w:p>
            <w:pPr>
              <w:spacing w:after="0"/>
              <w:rPr>
                <w:sz w:val="1"/>
                <w:szCs w:val="1"/>
                <w:color w:val="auto"/>
              </w:rPr>
            </w:pPr>
          </w:p>
        </w:tc>
      </w:tr>
      <w:tr>
        <w:trPr>
          <w:trHeight w:val="282"/>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North Bethesda</w:t>
            </w:r>
          </w:p>
        </w:tc>
        <w:tc>
          <w:tcPr>
            <w:tcW w:w="5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1500" w:type="dxa"/>
            <w:vAlign w:val="bottom"/>
          </w:tcPr>
          <w:p>
            <w:pPr>
              <w:jc w:val="right"/>
              <w:ind w:right="752"/>
              <w:spacing w:after="0"/>
              <w:rPr>
                <w:sz w:val="20"/>
                <w:szCs w:val="20"/>
                <w:color w:val="auto"/>
              </w:rPr>
            </w:pPr>
            <w:r>
              <w:rPr>
                <w:rFonts w:ascii="Times New Roman" w:cs="Times New Roman" w:eastAsia="Times New Roman" w:hAnsi="Times New Roman"/>
                <w:sz w:val="22"/>
                <w:szCs w:val="22"/>
                <w:color w:val="auto"/>
              </w:rPr>
              <w:t>20852</w:t>
            </w: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708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0" w:type="dxa"/>
            <w:vAlign w:val="bottom"/>
          </w:tcPr>
          <w:p>
            <w:pPr>
              <w:ind w:left="2420"/>
              <w:spacing w:after="0"/>
              <w:rPr>
                <w:sz w:val="20"/>
                <w:szCs w:val="20"/>
                <w:color w:val="auto"/>
              </w:rPr>
            </w:pPr>
            <w:r>
              <w:rPr>
                <w:rFonts w:ascii="Times New Roman" w:cs="Times New Roman" w:eastAsia="Times New Roman" w:hAnsi="Times New Roman"/>
                <w:sz w:val="22"/>
                <w:szCs w:val="22"/>
                <w:color w:val="auto"/>
              </w:rPr>
              <w:t>04/02/2025</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right="4360"/>
        <w:spacing w:after="0" w:line="181" w:lineRule="auto"/>
        <w:rPr>
          <w:sz w:val="20"/>
          <w:szCs w:val="20"/>
          <w:color w:val="auto"/>
        </w:rPr>
      </w:pPr>
      <w:r>
        <w:rPr>
          <w:rFonts w:ascii="Times New Roman" w:cs="Times New Roman" w:eastAsia="Times New Roman" w:hAnsi="Times New Roman"/>
          <w:sz w:val="21"/>
          <w:szCs w:val="21"/>
          <w:color w:val="auto"/>
        </w:rPr>
        <w:t xml:space="preserve">Date of Plan Adoption or Giving of Instruction, If Relying on Rule </w:t>
      </w:r>
      <w:r>
        <w:rPr>
          <w:rFonts w:ascii="Times New Roman" w:cs="Times New Roman" w:eastAsia="Times New Roman" w:hAnsi="Times New Roman"/>
          <w:sz w:val="41"/>
          <w:szCs w:val="41"/>
          <w:color w:val="auto"/>
          <w:vertAlign w:val="subscript"/>
        </w:rPr>
        <w:t>12/15/2023</w:t>
      </w:r>
      <w:r>
        <w:rPr>
          <w:rFonts w:ascii="Times New Roman" w:cs="Times New Roman" w:eastAsia="Times New Roman" w:hAnsi="Times New Roman"/>
          <w:sz w:val="21"/>
          <w:szCs w:val="21"/>
          <w:color w:val="auto"/>
        </w:rPr>
        <w:t xml:space="preserve"> 10b5-1</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660" w:type="dxa"/>
            <w:vAlign w:val="bottom"/>
          </w:tcPr>
          <w:p>
            <w:pPr>
              <w:ind w:left="252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Peter</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660" w:type="dxa"/>
            <w:vAlign w:val="bottom"/>
            <w:vMerge w:val="restart"/>
          </w:tcPr>
          <w:p>
            <w:pPr>
              <w:ind w:left="2520"/>
              <w:spacing w:after="0"/>
              <w:rPr>
                <w:sz w:val="20"/>
                <w:szCs w:val="20"/>
                <w:color w:val="auto"/>
              </w:rPr>
            </w:pPr>
            <w:r>
              <w:rPr>
                <w:rFonts w:ascii="Times New Roman" w:cs="Times New Roman" w:eastAsia="Times New Roman" w:hAnsi="Times New Roman"/>
                <w:sz w:val="22"/>
                <w:szCs w:val="22"/>
                <w:color w:val="auto"/>
              </w:rPr>
              <w:t>Goguen</w:t>
            </w: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7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2025-04-02T15:16:12Z</dcterms:created>
  <dcterms:modified xsi:type="dcterms:W3CDTF">2025-04-02T15:16:12Z</dcterms:modified>
</cp:coreProperties>
</file>