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0001352659</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Xometry,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001-40546</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7"/>
              </w:rPr>
              <w:t>6116 Executive Blvd Suite 800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N Bethesda</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80" w:type="dxa"/>
            <w:vAlign w:val="bottom"/>
          </w:tcPr>
          <w:p>
            <w:pPr>
              <w:spacing w:after="0"/>
              <w:rPr>
                <w:sz w:val="13"/>
                <w:szCs w:val="13"/>
                <w:color w:val="auto"/>
              </w:rPr>
            </w:pPr>
          </w:p>
        </w:tc>
        <w:tc>
          <w:tcPr>
            <w:tcW w:w="364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color w:val="auto"/>
              </w:rPr>
              <w:t>MARYLAND</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20852</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2403357980</w:t>
            </w:r>
          </w:p>
        </w:tc>
        <w:tc>
          <w:tcPr>
            <w:tcW w:w="0" w:type="dxa"/>
            <w:vAlign w:val="bottom"/>
          </w:tcPr>
          <w:p>
            <w:pPr>
              <w:spacing w:after="0"/>
              <w:rPr>
                <w:sz w:val="1"/>
                <w:szCs w:val="1"/>
                <w:color w:val="auto"/>
              </w:rPr>
            </w:pP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James Rallo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CFO</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55000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855363.5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46010987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06/03/2024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Xometry Inc</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55000</w:t>
            </w:r>
          </w:p>
        </w:tc>
        <w:tc>
          <w:tcPr>
            <w:tcW w:w="27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06/03/2024 Cashless Exercise</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380" w:type="dxa"/>
            <w:vAlign w:val="bottom"/>
          </w:tcPr>
          <w:p>
            <w:pPr>
              <w:spacing w:after="0"/>
              <w:rPr>
                <w:sz w:val="24"/>
                <w:szCs w:val="24"/>
                <w:color w:val="auto"/>
              </w:rPr>
            </w:pPr>
          </w:p>
        </w:tc>
      </w:tr>
      <w:tr>
        <w:trPr>
          <w:trHeight w:val="297"/>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06/03/2024</w:t>
            </w:r>
          </w:p>
        </w:tc>
      </w:tr>
      <w:tr>
        <w:trPr>
          <w:trHeight w:val="297"/>
        </w:trPr>
        <w:tc>
          <w:tcPr>
            <w:tcW w:w="1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3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James Rallo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2024-06-03T15:24:24Z</dcterms:created>
  <dcterms:modified xsi:type="dcterms:W3CDTF">2024-06-03T15:24:24Z</dcterms:modified>
</cp:coreProperties>
</file>