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53225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532257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Raghavan Vaidyanathan</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XOMETRY,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6116 EXECUTIVE BLVD, SUITE 800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Xometry,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XMTR</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00" w:lineRule="exact"/>
        <w:rPr>
          <w:sz w:val="24"/>
          <w:szCs w:val="24"/>
          <w:color w:val="auto"/>
        </w:rPr>
      </w:pPr>
    </w:p>
    <w:p>
      <w:pPr>
        <w:spacing w:after="0" w:line="22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10/02/2025</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685"/>
        <w:spacing w:after="0"/>
        <w:rPr>
          <w:sz w:val="20"/>
          <w:szCs w:val="20"/>
          <w:color w:val="auto"/>
        </w:rPr>
      </w:pPr>
      <w:r>
        <w:rPr>
          <w:rFonts w:ascii="Times New Roman" w:cs="Times New Roman" w:eastAsia="Times New Roman" w:hAnsi="Times New Roman"/>
          <w:sz w:val="17"/>
          <w:szCs w:val="17"/>
          <w:color w:val="0000FF"/>
        </w:rPr>
        <w:t>Chief Technology Officer</w:t>
      </w:r>
    </w:p>
    <w:p>
      <w:pPr>
        <w:spacing w:after="0" w:line="562"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tbl>
      <w:tblPr>
        <w:tblLayout w:type="fixed"/>
        <w:tblInd w:w="0" w:type="dxa"/>
        <w:tblCellMar>
          <w:top w:w="0" w:type="dxa"/>
          <w:left w:w="0" w:type="dxa"/>
          <w:bottom w:w="0" w:type="dxa"/>
          <w:right w:w="0" w:type="dxa"/>
        </w:tblCellMar>
      </w:tblPr>
      <w:tr>
        <w:trPr>
          <w:trHeight w:val="42"/>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shd w:val="clear" w:color="auto" w:fill="9A9A9A"/>
          </w:tcPr>
          <w:p>
            <w:pPr>
              <w:spacing w:after="0"/>
              <w:rPr>
                <w:sz w:val="3"/>
                <w:szCs w:val="3"/>
                <w:color w:val="auto"/>
              </w:rPr>
            </w:pPr>
          </w:p>
        </w:tc>
        <w:tc>
          <w:tcPr>
            <w:tcW w:w="540" w:type="dxa"/>
            <w:vAlign w:val="bottom"/>
            <w:shd w:val="clear" w:color="auto" w:fill="9A9A9A"/>
          </w:tcPr>
          <w:p>
            <w:pPr>
              <w:spacing w:after="0"/>
              <w:rPr>
                <w:sz w:val="3"/>
                <w:szCs w:val="3"/>
                <w:color w:val="auto"/>
              </w:rPr>
            </w:pPr>
          </w:p>
        </w:tc>
        <w:tc>
          <w:tcPr>
            <w:tcW w:w="240" w:type="dxa"/>
            <w:vAlign w:val="bottom"/>
            <w:shd w:val="clear" w:color="auto" w:fill="9A9A9A"/>
          </w:tcPr>
          <w:p>
            <w:pPr>
              <w:spacing w:after="0"/>
              <w:rPr>
                <w:sz w:val="3"/>
                <w:szCs w:val="3"/>
                <w:color w:val="auto"/>
              </w:rPr>
            </w:pPr>
          </w:p>
        </w:tc>
        <w:tc>
          <w:tcPr>
            <w:tcW w:w="880" w:type="dxa"/>
            <w:vAlign w:val="bottom"/>
            <w:shd w:val="clear" w:color="auto" w:fill="9A9A9A"/>
          </w:tcPr>
          <w:p>
            <w:pPr>
              <w:spacing w:after="0"/>
              <w:rPr>
                <w:sz w:val="3"/>
                <w:szCs w:val="3"/>
                <w:color w:val="auto"/>
              </w:rPr>
            </w:pPr>
          </w:p>
        </w:tc>
        <w:tc>
          <w:tcPr>
            <w:tcW w:w="1340" w:type="dxa"/>
            <w:vAlign w:val="bottom"/>
            <w:shd w:val="clear" w:color="auto" w:fill="9A9A9A"/>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3480" w:type="dxa"/>
            <w:vAlign w:val="bottom"/>
            <w:gridSpan w:val="7"/>
            <w:vMerge w:val="restart"/>
          </w:tcPr>
          <w:p>
            <w:pPr>
              <w:ind w:left="100"/>
              <w:spacing w:after="0"/>
              <w:rPr>
                <w:sz w:val="20"/>
                <w:szCs w:val="20"/>
                <w:color w:val="auto"/>
              </w:rPr>
            </w:pPr>
            <w:r>
              <w:rPr>
                <w:rFonts w:ascii="Arial" w:cs="Arial" w:eastAsia="Arial" w:hAnsi="Arial"/>
                <w:sz w:val="13"/>
                <w:szCs w:val="13"/>
                <w:color w:val="auto"/>
              </w:rPr>
              <w:t>4. If Amendment, Date of Original Filed (Month/Day/Year)</w:t>
            </w:r>
          </w:p>
        </w:tc>
        <w:tc>
          <w:tcPr>
            <w:tcW w:w="3780" w:type="dxa"/>
            <w:vAlign w:val="bottom"/>
            <w:gridSpan w:val="10"/>
            <w:vMerge w:val="restart"/>
          </w:tcPr>
          <w:p>
            <w:pPr>
              <w:ind w:left="44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40" w:type="dxa"/>
            <w:vAlign w:val="bottom"/>
          </w:tcPr>
          <w:p>
            <w:pPr>
              <w:spacing w:after="0"/>
              <w:rPr>
                <w:sz w:val="9"/>
                <w:szCs w:val="9"/>
                <w:color w:val="auto"/>
              </w:rPr>
            </w:pPr>
          </w:p>
        </w:tc>
        <w:tc>
          <w:tcPr>
            <w:tcW w:w="240" w:type="dxa"/>
            <w:vAlign w:val="bottom"/>
          </w:tcPr>
          <w:p>
            <w:pPr>
              <w:spacing w:after="0"/>
              <w:rPr>
                <w:sz w:val="9"/>
                <w:szCs w:val="9"/>
                <w:color w:val="auto"/>
              </w:rPr>
            </w:pPr>
          </w:p>
        </w:tc>
        <w:tc>
          <w:tcPr>
            <w:tcW w:w="88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3480" w:type="dxa"/>
            <w:vAlign w:val="bottom"/>
            <w:gridSpan w:val="7"/>
            <w:vMerge w:val="continue"/>
          </w:tcPr>
          <w:p>
            <w:pPr>
              <w:spacing w:after="0"/>
              <w:rPr>
                <w:sz w:val="9"/>
                <w:szCs w:val="9"/>
                <w:color w:val="auto"/>
              </w:rPr>
            </w:pPr>
          </w:p>
        </w:tc>
        <w:tc>
          <w:tcPr>
            <w:tcW w:w="3780" w:type="dxa"/>
            <w:vAlign w:val="bottom"/>
            <w:gridSpan w:val="10"/>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140" w:type="dxa"/>
            <w:vAlign w:val="bottom"/>
            <w:gridSpan w:val="4"/>
          </w:tcPr>
          <w:p>
            <w:pPr>
              <w:ind w:left="440"/>
              <w:spacing w:after="0"/>
              <w:rPr>
                <w:sz w:val="20"/>
                <w:szCs w:val="20"/>
                <w:color w:val="auto"/>
              </w:rPr>
            </w:pPr>
            <w:r>
              <w:rPr>
                <w:rFonts w:ascii="Arial" w:cs="Arial" w:eastAsia="Arial" w:hAnsi="Arial"/>
                <w:sz w:val="13"/>
                <w:szCs w:val="13"/>
                <w:color w:val="auto"/>
              </w:rPr>
              <w:t>Line)</w:t>
            </w: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20"/>
                <w:szCs w:val="20"/>
                <w:color w:val="auto"/>
              </w:rPr>
            </w:pPr>
            <w:r>
              <w:rPr>
                <w:rFonts w:ascii="Times New Roman" w:cs="Times New Roman" w:eastAsia="Times New Roman" w:hAnsi="Times New Roman"/>
                <w:sz w:val="17"/>
                <w:szCs w:val="17"/>
                <w:color w:val="0000FF"/>
              </w:rPr>
              <w:t>NORTH</w:t>
            </w:r>
          </w:p>
        </w:tc>
        <w:tc>
          <w:tcPr>
            <w:tcW w:w="540" w:type="dxa"/>
            <w:vAlign w:val="bottom"/>
          </w:tcPr>
          <w:p>
            <w:pPr>
              <w:spacing w:after="0"/>
              <w:rPr>
                <w:sz w:val="18"/>
                <w:szCs w:val="18"/>
                <w:color w:val="auto"/>
              </w:rPr>
            </w:pPr>
          </w:p>
        </w:tc>
        <w:tc>
          <w:tcPr>
            <w:tcW w:w="1120" w:type="dxa"/>
            <w:vAlign w:val="bottom"/>
            <w:gridSpan w:val="2"/>
            <w:vMerge w:val="restart"/>
          </w:tcPr>
          <w:p>
            <w:pPr>
              <w:ind w:left="40"/>
              <w:spacing w:after="0"/>
              <w:rPr>
                <w:sz w:val="20"/>
                <w:szCs w:val="20"/>
                <w:color w:val="auto"/>
              </w:rPr>
            </w:pPr>
            <w:r>
              <w:rPr>
                <w:rFonts w:ascii="Times New Roman" w:cs="Times New Roman" w:eastAsia="Times New Roman" w:hAnsi="Times New Roman"/>
                <w:sz w:val="17"/>
                <w:szCs w:val="17"/>
                <w:color w:val="0000FF"/>
              </w:rPr>
              <w:t>MD</w:t>
            </w: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20852</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920" w:type="dxa"/>
            <w:vAlign w:val="bottom"/>
            <w:gridSpan w:val="7"/>
          </w:tcPr>
          <w:p>
            <w:pPr>
              <w:ind w:left="10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BETHESDA</w:t>
            </w:r>
          </w:p>
        </w:tc>
        <w:tc>
          <w:tcPr>
            <w:tcW w:w="1120" w:type="dxa"/>
            <w:vAlign w:val="bottom"/>
            <w:gridSpan w:val="2"/>
            <w:vMerge w:val="continue"/>
          </w:tcPr>
          <w:p>
            <w:pPr>
              <w:spacing w:after="0"/>
              <w:rPr>
                <w:sz w:val="10"/>
                <w:szCs w:val="10"/>
                <w:color w:val="auto"/>
              </w:rPr>
            </w:pPr>
          </w:p>
        </w:tc>
        <w:tc>
          <w:tcPr>
            <w:tcW w:w="134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920" w:type="dxa"/>
            <w:vAlign w:val="bottom"/>
            <w:gridSpan w:val="7"/>
            <w:vMerge w:val="restart"/>
          </w:tcPr>
          <w:p>
            <w:pPr>
              <w:ind w:left="10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180" w:type="dxa"/>
            <w:vAlign w:val="bottom"/>
            <w:gridSpan w:val="2"/>
            <w:vMerge w:val="continue"/>
          </w:tcPr>
          <w:p>
            <w:pPr>
              <w:spacing w:after="0"/>
              <w:rPr>
                <w:sz w:val="7"/>
                <w:szCs w:val="7"/>
                <w:color w:val="auto"/>
              </w:rPr>
            </w:pPr>
          </w:p>
        </w:tc>
        <w:tc>
          <w:tcPr>
            <w:tcW w:w="240" w:type="dxa"/>
            <w:vAlign w:val="bottom"/>
          </w:tcPr>
          <w:p>
            <w:pPr>
              <w:spacing w:after="0"/>
              <w:rPr>
                <w:sz w:val="7"/>
                <w:szCs w:val="7"/>
                <w:color w:val="auto"/>
              </w:rPr>
            </w:pPr>
          </w:p>
        </w:tc>
        <w:tc>
          <w:tcPr>
            <w:tcW w:w="88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40" w:type="dxa"/>
            <w:vAlign w:val="bottom"/>
          </w:tcPr>
          <w:p>
            <w:pPr>
              <w:spacing w:after="0"/>
              <w:rPr>
                <w:sz w:val="7"/>
                <w:szCs w:val="7"/>
                <w:color w:val="auto"/>
              </w:rPr>
            </w:pPr>
          </w:p>
        </w:tc>
        <w:tc>
          <w:tcPr>
            <w:tcW w:w="780" w:type="dxa"/>
            <w:vAlign w:val="bottom"/>
          </w:tcPr>
          <w:p>
            <w:pPr>
              <w:spacing w:after="0"/>
              <w:rPr>
                <w:sz w:val="7"/>
                <w:szCs w:val="7"/>
                <w:color w:val="auto"/>
              </w:rPr>
            </w:pPr>
          </w:p>
        </w:tc>
        <w:tc>
          <w:tcPr>
            <w:tcW w:w="560" w:type="dxa"/>
            <w:vAlign w:val="bottom"/>
          </w:tcPr>
          <w:p>
            <w:pPr>
              <w:spacing w:after="0"/>
              <w:rPr>
                <w:sz w:val="7"/>
                <w:szCs w:val="7"/>
                <w:color w:val="auto"/>
              </w:rPr>
            </w:pPr>
          </w:p>
        </w:tc>
        <w:tc>
          <w:tcPr>
            <w:tcW w:w="60" w:type="dxa"/>
            <w:vAlign w:val="bottom"/>
          </w:tcPr>
          <w:p>
            <w:pPr>
              <w:spacing w:after="0"/>
              <w:rPr>
                <w:sz w:val="7"/>
                <w:szCs w:val="7"/>
                <w:color w:val="auto"/>
              </w:rPr>
            </w:pPr>
          </w:p>
        </w:tc>
        <w:tc>
          <w:tcPr>
            <w:tcW w:w="140" w:type="dxa"/>
            <w:vAlign w:val="bottom"/>
          </w:tcPr>
          <w:p>
            <w:pPr>
              <w:spacing w:after="0"/>
              <w:rPr>
                <w:sz w:val="7"/>
                <w:szCs w:val="7"/>
                <w:color w:val="auto"/>
              </w:rPr>
            </w:pPr>
          </w:p>
        </w:tc>
        <w:tc>
          <w:tcPr>
            <w:tcW w:w="600" w:type="dxa"/>
            <w:vAlign w:val="bottom"/>
          </w:tcPr>
          <w:p>
            <w:pPr>
              <w:spacing w:after="0"/>
              <w:rPr>
                <w:sz w:val="7"/>
                <w:szCs w:val="7"/>
                <w:color w:val="auto"/>
              </w:rPr>
            </w:pPr>
          </w:p>
        </w:tc>
        <w:tc>
          <w:tcPr>
            <w:tcW w:w="840" w:type="dxa"/>
            <w:vAlign w:val="bottom"/>
          </w:tcPr>
          <w:p>
            <w:pPr>
              <w:spacing w:after="0"/>
              <w:rPr>
                <w:sz w:val="7"/>
                <w:szCs w:val="7"/>
                <w:color w:val="auto"/>
              </w:rPr>
            </w:pPr>
          </w:p>
        </w:tc>
        <w:tc>
          <w:tcPr>
            <w:tcW w:w="500" w:type="dxa"/>
            <w:vAlign w:val="bottom"/>
          </w:tcPr>
          <w:p>
            <w:pPr>
              <w:spacing w:after="0"/>
              <w:rPr>
                <w:sz w:val="7"/>
                <w:szCs w:val="7"/>
                <w:color w:val="auto"/>
              </w:rPr>
            </w:pPr>
          </w:p>
        </w:tc>
        <w:tc>
          <w:tcPr>
            <w:tcW w:w="560" w:type="dxa"/>
            <w:vAlign w:val="bottom"/>
          </w:tcPr>
          <w:p>
            <w:pPr>
              <w:spacing w:after="0"/>
              <w:rPr>
                <w:sz w:val="7"/>
                <w:szCs w:val="7"/>
                <w:color w:val="auto"/>
              </w:rPr>
            </w:pPr>
          </w:p>
        </w:tc>
        <w:tc>
          <w:tcPr>
            <w:tcW w:w="80" w:type="dxa"/>
            <w:vAlign w:val="bottom"/>
          </w:tcPr>
          <w:p>
            <w:pPr>
              <w:spacing w:after="0"/>
              <w:rPr>
                <w:sz w:val="7"/>
                <w:szCs w:val="7"/>
                <w:color w:val="auto"/>
              </w:rPr>
            </w:pPr>
          </w:p>
        </w:tc>
        <w:tc>
          <w:tcPr>
            <w:tcW w:w="220" w:type="dxa"/>
            <w:vAlign w:val="bottom"/>
          </w:tcPr>
          <w:p>
            <w:pPr>
              <w:spacing w:after="0"/>
              <w:rPr>
                <w:sz w:val="7"/>
                <w:szCs w:val="7"/>
                <w:color w:val="auto"/>
              </w:rPr>
            </w:pPr>
          </w:p>
        </w:tc>
        <w:tc>
          <w:tcPr>
            <w:tcW w:w="2920" w:type="dxa"/>
            <w:vAlign w:val="bottom"/>
            <w:gridSpan w:val="7"/>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Borders>
              <w:bottom w:val="single" w:sz="8" w:color="9A9A9A"/>
            </w:tcBorders>
          </w:tcPr>
          <w:p>
            <w:pPr>
              <w:spacing w:after="0"/>
              <w:rPr>
                <w:sz w:val="15"/>
                <w:szCs w:val="15"/>
                <w:color w:val="auto"/>
              </w:rPr>
            </w:pPr>
          </w:p>
        </w:tc>
        <w:tc>
          <w:tcPr>
            <w:tcW w:w="540" w:type="dxa"/>
            <w:vAlign w:val="bottom"/>
            <w:tcBorders>
              <w:bottom w:val="single" w:sz="8" w:color="9A9A9A"/>
            </w:tcBorders>
          </w:tcPr>
          <w:p>
            <w:pPr>
              <w:spacing w:after="0"/>
              <w:rPr>
                <w:sz w:val="15"/>
                <w:szCs w:val="15"/>
                <w:color w:val="auto"/>
              </w:rPr>
            </w:pPr>
          </w:p>
        </w:tc>
        <w:tc>
          <w:tcPr>
            <w:tcW w:w="240" w:type="dxa"/>
            <w:vAlign w:val="bottom"/>
            <w:tcBorders>
              <w:bottom w:val="single" w:sz="8" w:color="9A9A9A"/>
            </w:tcBorders>
          </w:tcPr>
          <w:p>
            <w:pPr>
              <w:spacing w:after="0"/>
              <w:rPr>
                <w:sz w:val="15"/>
                <w:szCs w:val="15"/>
                <w:color w:val="auto"/>
              </w:rPr>
            </w:pPr>
          </w:p>
        </w:tc>
        <w:tc>
          <w:tcPr>
            <w:tcW w:w="880" w:type="dxa"/>
            <w:vAlign w:val="bottom"/>
            <w:tcBorders>
              <w:bottom w:val="single" w:sz="8" w:color="9A9A9A"/>
            </w:tcBorders>
          </w:tcPr>
          <w:p>
            <w:pPr>
              <w:spacing w:after="0"/>
              <w:rPr>
                <w:sz w:val="15"/>
                <w:szCs w:val="15"/>
                <w:color w:val="auto"/>
              </w:rPr>
            </w:pPr>
          </w:p>
        </w:tc>
        <w:tc>
          <w:tcPr>
            <w:tcW w:w="1340" w:type="dxa"/>
            <w:vAlign w:val="bottom"/>
            <w:tcBorders>
              <w:bottom w:val="single" w:sz="8" w:color="9A9A9A"/>
            </w:tcBorders>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80" w:type="dxa"/>
            <w:vAlign w:val="bottom"/>
            <w:gridSpan w:val="3"/>
          </w:tcPr>
          <w:p>
            <w:pPr>
              <w:ind w:left="10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3"/>
                <w:szCs w:val="13"/>
                <w:color w:val="auto"/>
              </w:rPr>
              <w:t>(City)</w:t>
            </w:r>
          </w:p>
        </w:tc>
        <w:tc>
          <w:tcPr>
            <w:tcW w:w="540" w:type="dxa"/>
            <w:vAlign w:val="bottom"/>
          </w:tcPr>
          <w:p>
            <w:pPr>
              <w:spacing w:after="0"/>
              <w:rPr>
                <w:sz w:val="24"/>
                <w:szCs w:val="24"/>
                <w:color w:val="auto"/>
              </w:rPr>
            </w:pPr>
          </w:p>
        </w:tc>
        <w:tc>
          <w:tcPr>
            <w:tcW w:w="1120" w:type="dxa"/>
            <w:vAlign w:val="bottom"/>
            <w:gridSpan w:val="2"/>
          </w:tcPr>
          <w:p>
            <w:pPr>
              <w:ind w:left="40"/>
              <w:spacing w:after="0"/>
              <w:rPr>
                <w:sz w:val="20"/>
                <w:szCs w:val="20"/>
                <w:color w:val="auto"/>
              </w:rPr>
            </w:pPr>
            <w:r>
              <w:rPr>
                <w:rFonts w:ascii="Arial" w:cs="Arial" w:eastAsia="Arial" w:hAnsi="Arial"/>
                <w:sz w:val="13"/>
                <w:szCs w:val="13"/>
                <w:color w:val="auto"/>
              </w:rPr>
              <w:t>(State)</w:t>
            </w:r>
          </w:p>
        </w:tc>
        <w:tc>
          <w:tcPr>
            <w:tcW w:w="1400" w:type="dxa"/>
            <w:vAlign w:val="bottom"/>
            <w:gridSpan w:val="3"/>
          </w:tcPr>
          <w:p>
            <w:pPr>
              <w:ind w:left="140"/>
              <w:spacing w:after="0"/>
              <w:rPr>
                <w:sz w:val="20"/>
                <w:szCs w:val="20"/>
                <w:color w:val="auto"/>
              </w:rPr>
            </w:pPr>
            <w:r>
              <w:rPr>
                <w:rFonts w:ascii="Arial" w:cs="Arial" w:eastAsia="Arial" w:hAnsi="Arial"/>
                <w:sz w:val="13"/>
                <w:szCs w:val="13"/>
                <w:color w:val="auto"/>
              </w:rPr>
              <w:t>(Zip)</w:t>
            </w:r>
          </w:p>
        </w:tc>
        <w:tc>
          <w:tcPr>
            <w:tcW w:w="7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540" w:type="dxa"/>
            <w:vAlign w:val="bottom"/>
            <w:tcBorders>
              <w:bottom w:val="single" w:sz="8" w:color="2C2C2C"/>
            </w:tcBorders>
          </w:tcPr>
          <w:p>
            <w:pPr>
              <w:spacing w:after="0"/>
              <w:rPr>
                <w:sz w:val="10"/>
                <w:szCs w:val="10"/>
                <w:color w:val="auto"/>
              </w:rPr>
            </w:pPr>
          </w:p>
        </w:tc>
        <w:tc>
          <w:tcPr>
            <w:tcW w:w="240" w:type="dxa"/>
            <w:vAlign w:val="bottom"/>
            <w:tcBorders>
              <w:bottom w:val="single" w:sz="8" w:color="2C2C2C"/>
            </w:tcBorders>
          </w:tcPr>
          <w:p>
            <w:pPr>
              <w:spacing w:after="0"/>
              <w:rPr>
                <w:sz w:val="10"/>
                <w:szCs w:val="10"/>
                <w:color w:val="auto"/>
              </w:rPr>
            </w:pPr>
          </w:p>
        </w:tc>
        <w:tc>
          <w:tcPr>
            <w:tcW w:w="2220" w:type="dxa"/>
            <w:vAlign w:val="bottom"/>
            <w:tcBorders>
              <w:bottom w:val="single" w:sz="8" w:color="2C2C2C"/>
            </w:tcBorders>
            <w:gridSpan w:val="2"/>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380" w:type="dxa"/>
            <w:vAlign w:val="bottom"/>
            <w:tcBorders>
              <w:bottom w:val="single" w:sz="8" w:color="2C2C2C"/>
            </w:tcBorders>
            <w:gridSpan w:val="3"/>
          </w:tcPr>
          <w:p>
            <w:pPr>
              <w:spacing w:after="0"/>
              <w:rPr>
                <w:sz w:val="10"/>
                <w:szCs w:val="10"/>
                <w:color w:val="auto"/>
              </w:rPr>
            </w:pPr>
          </w:p>
        </w:tc>
        <w:tc>
          <w:tcPr>
            <w:tcW w:w="2700" w:type="dxa"/>
            <w:vAlign w:val="bottom"/>
            <w:tcBorders>
              <w:bottom w:val="single" w:sz="8" w:color="2C2C2C"/>
            </w:tcBorders>
            <w:gridSpan w:val="6"/>
          </w:tcPr>
          <w:p>
            <w:pPr>
              <w:spacing w:after="0"/>
              <w:rPr>
                <w:sz w:val="10"/>
                <w:szCs w:val="10"/>
                <w:color w:val="auto"/>
              </w:rPr>
            </w:pPr>
          </w:p>
        </w:tc>
        <w:tc>
          <w:tcPr>
            <w:tcW w:w="300" w:type="dxa"/>
            <w:vAlign w:val="bottom"/>
            <w:tcBorders>
              <w:bottom w:val="single" w:sz="8" w:color="2C2C2C"/>
            </w:tcBorders>
            <w:gridSpan w:val="2"/>
          </w:tcPr>
          <w:p>
            <w:pPr>
              <w:spacing w:after="0"/>
              <w:rPr>
                <w:sz w:val="10"/>
                <w:szCs w:val="10"/>
                <w:color w:val="auto"/>
              </w:rPr>
            </w:pPr>
          </w:p>
        </w:tc>
        <w:tc>
          <w:tcPr>
            <w:tcW w:w="1180" w:type="dxa"/>
            <w:vAlign w:val="bottom"/>
            <w:tcBorders>
              <w:bottom w:val="single" w:sz="8" w:color="2C2C2C"/>
            </w:tcBorders>
            <w:gridSpan w:val="3"/>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540" w:type="dxa"/>
            <w:vAlign w:val="bottom"/>
            <w:tcBorders>
              <w:top w:val="single" w:sz="8" w:color="2C2C2C"/>
            </w:tcBorders>
          </w:tcPr>
          <w:p>
            <w:pPr>
              <w:spacing w:after="0"/>
              <w:rPr>
                <w:sz w:val="22"/>
                <w:szCs w:val="22"/>
                <w:color w:val="auto"/>
              </w:rPr>
            </w:pPr>
          </w:p>
        </w:tc>
        <w:tc>
          <w:tcPr>
            <w:tcW w:w="240" w:type="dxa"/>
            <w:vAlign w:val="bottom"/>
            <w:tcBorders>
              <w:top w:val="single" w:sz="8" w:color="2C2C2C"/>
            </w:tcBorders>
          </w:tcPr>
          <w:p>
            <w:pPr>
              <w:spacing w:after="0"/>
              <w:rPr>
                <w:sz w:val="22"/>
                <w:szCs w:val="22"/>
                <w:color w:val="auto"/>
              </w:rPr>
            </w:pPr>
          </w:p>
        </w:tc>
        <w:tc>
          <w:tcPr>
            <w:tcW w:w="7800" w:type="dxa"/>
            <w:vAlign w:val="bottom"/>
            <w:tcBorders>
              <w:top w:val="single" w:sz="8" w:color="2C2C2C"/>
            </w:tcBorders>
            <w:gridSpan w:val="17"/>
          </w:tcPr>
          <w:p>
            <w:pPr>
              <w:ind w:left="66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90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3"/>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400" w:type="dxa"/>
            <w:vAlign w:val="bottom"/>
            <w:gridSpan w:val="3"/>
          </w:tcPr>
          <w:p>
            <w:pPr>
              <w:ind w:left="560"/>
              <w:spacing w:after="0"/>
              <w:rPr>
                <w:sz w:val="20"/>
                <w:szCs w:val="20"/>
                <w:color w:val="auto"/>
              </w:rPr>
            </w:pPr>
            <w:r>
              <w:rPr>
                <w:rFonts w:ascii="Arial" w:cs="Arial" w:eastAsia="Arial" w:hAnsi="Arial"/>
                <w:sz w:val="12"/>
                <w:szCs w:val="12"/>
                <w:b w:val="1"/>
                <w:bCs w:val="1"/>
                <w:color w:val="auto"/>
              </w:rPr>
              <w:t>2. Transaction</w:t>
            </w:r>
          </w:p>
        </w:tc>
        <w:tc>
          <w:tcPr>
            <w:tcW w:w="1400" w:type="dxa"/>
            <w:vAlign w:val="bottom"/>
            <w:gridSpan w:val="3"/>
          </w:tcPr>
          <w:p>
            <w:pPr>
              <w:ind w:left="280"/>
              <w:spacing w:after="0"/>
              <w:rPr>
                <w:sz w:val="20"/>
                <w:szCs w:val="20"/>
                <w:color w:val="auto"/>
              </w:rPr>
            </w:pPr>
            <w:r>
              <w:rPr>
                <w:rFonts w:ascii="Arial" w:cs="Arial" w:eastAsia="Arial" w:hAnsi="Arial"/>
                <w:sz w:val="12"/>
                <w:szCs w:val="12"/>
                <w:b w:val="1"/>
                <w:bCs w:val="1"/>
                <w:color w:val="auto"/>
              </w:rPr>
              <w:t>2A. Deemed</w:t>
            </w:r>
          </w:p>
        </w:tc>
        <w:tc>
          <w:tcPr>
            <w:tcW w:w="140" w:type="dxa"/>
            <w:vAlign w:val="bottom"/>
          </w:tcPr>
          <w:p>
            <w:pPr>
              <w:spacing w:after="0"/>
              <w:rPr>
                <w:sz w:val="20"/>
                <w:szCs w:val="20"/>
                <w:color w:val="auto"/>
              </w:rPr>
            </w:pPr>
            <w:r>
              <w:rPr>
                <w:rFonts w:ascii="Arial" w:cs="Arial" w:eastAsia="Arial" w:hAnsi="Arial"/>
                <w:sz w:val="12"/>
                <w:szCs w:val="12"/>
                <w:b w:val="1"/>
                <w:bCs w:val="1"/>
                <w:color w:val="auto"/>
              </w:rPr>
              <w:t>3.</w:t>
            </w:r>
          </w:p>
        </w:tc>
        <w:tc>
          <w:tcPr>
            <w:tcW w:w="600" w:type="dxa"/>
            <w:vAlign w:val="bottom"/>
          </w:tcPr>
          <w:p>
            <w:pPr>
              <w:spacing w:after="0"/>
              <w:rPr>
                <w:sz w:val="15"/>
                <w:szCs w:val="15"/>
                <w:color w:val="auto"/>
              </w:rPr>
            </w:pPr>
          </w:p>
        </w:tc>
        <w:tc>
          <w:tcPr>
            <w:tcW w:w="198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20" w:type="dxa"/>
            <w:vAlign w:val="bottom"/>
          </w:tcPr>
          <w:p>
            <w:pPr>
              <w:spacing w:after="0"/>
              <w:rPr>
                <w:sz w:val="15"/>
                <w:szCs w:val="15"/>
                <w:color w:val="auto"/>
              </w:rPr>
            </w:pPr>
          </w:p>
        </w:tc>
        <w:tc>
          <w:tcPr>
            <w:tcW w:w="1180" w:type="dxa"/>
            <w:vAlign w:val="bottom"/>
            <w:gridSpan w:val="3"/>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400" w:type="dxa"/>
            <w:vAlign w:val="bottom"/>
            <w:gridSpan w:val="3"/>
          </w:tcPr>
          <w:p>
            <w:pPr>
              <w:ind w:left="560"/>
              <w:spacing w:after="0" w:line="133" w:lineRule="exact"/>
              <w:rPr>
                <w:sz w:val="20"/>
                <w:szCs w:val="20"/>
                <w:color w:val="auto"/>
              </w:rPr>
            </w:pPr>
            <w:r>
              <w:rPr>
                <w:rFonts w:ascii="Arial" w:cs="Arial" w:eastAsia="Arial" w:hAnsi="Arial"/>
                <w:sz w:val="12"/>
                <w:szCs w:val="12"/>
                <w:b w:val="1"/>
                <w:bCs w:val="1"/>
                <w:color w:val="auto"/>
              </w:rPr>
              <w:t>Date</w:t>
            </w:r>
          </w:p>
        </w:tc>
        <w:tc>
          <w:tcPr>
            <w:tcW w:w="1400" w:type="dxa"/>
            <w:vAlign w:val="bottom"/>
            <w:gridSpan w:val="3"/>
          </w:tcPr>
          <w:p>
            <w:pPr>
              <w:ind w:left="280"/>
              <w:spacing w:after="0" w:line="133"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4"/>
          </w:tcPr>
          <w:p>
            <w:pPr>
              <w:jc w:val="center"/>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220" w:type="dxa"/>
            <w:vAlign w:val="bottom"/>
          </w:tcPr>
          <w:p>
            <w:pPr>
              <w:spacing w:after="0"/>
              <w:rPr>
                <w:sz w:val="11"/>
                <w:szCs w:val="11"/>
                <w:color w:val="auto"/>
              </w:rPr>
            </w:pPr>
          </w:p>
        </w:tc>
        <w:tc>
          <w:tcPr>
            <w:tcW w:w="118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180" w:type="dxa"/>
            <w:vAlign w:val="bottom"/>
            <w:gridSpan w:val="4"/>
          </w:tcPr>
          <w:p>
            <w:pPr>
              <w:ind w:left="560"/>
              <w:spacing w:after="0" w:line="133" w:lineRule="exact"/>
              <w:rPr>
                <w:sz w:val="20"/>
                <w:szCs w:val="20"/>
                <w:color w:val="auto"/>
              </w:rPr>
            </w:pPr>
            <w:r>
              <w:rPr>
                <w:rFonts w:ascii="Arial" w:cs="Arial" w:eastAsia="Arial" w:hAnsi="Arial"/>
                <w:sz w:val="12"/>
                <w:szCs w:val="12"/>
                <w:b w:val="1"/>
                <w:bCs w:val="1"/>
                <w:color w:val="auto"/>
              </w:rPr>
              <w:t>(Month/Day/Year)  if any</w:t>
            </w: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0" w:type="dxa"/>
            <w:vAlign w:val="bottom"/>
            <w:gridSpan w:val="3"/>
          </w:tcPr>
          <w:p>
            <w:pPr>
              <w:ind w:left="280"/>
              <w:spacing w:after="0" w:line="133" w:lineRule="exact"/>
              <w:rPr>
                <w:sz w:val="20"/>
                <w:szCs w:val="20"/>
                <w:color w:val="auto"/>
              </w:rPr>
            </w:pPr>
            <w:r>
              <w:rPr>
                <w:rFonts w:ascii="Arial" w:cs="Arial" w:eastAsia="Arial" w:hAnsi="Arial"/>
                <w:sz w:val="12"/>
                <w:szCs w:val="12"/>
                <w:b w:val="1"/>
                <w:bCs w:val="1"/>
                <w:color w:val="auto"/>
              </w:rPr>
              <w:t>(Month/Day/Year)</w:t>
            </w:r>
          </w:p>
        </w:tc>
        <w:tc>
          <w:tcPr>
            <w:tcW w:w="140" w:type="dxa"/>
            <w:vAlign w:val="bottom"/>
          </w:tcPr>
          <w:p>
            <w:pPr>
              <w:spacing w:after="0" w:line="133" w:lineRule="exact"/>
              <w:rPr>
                <w:sz w:val="20"/>
                <w:szCs w:val="20"/>
                <w:color w:val="auto"/>
              </w:rPr>
            </w:pPr>
            <w:r>
              <w:rPr>
                <w:rFonts w:ascii="Arial" w:cs="Arial" w:eastAsia="Arial" w:hAnsi="Arial"/>
                <w:sz w:val="12"/>
                <w:szCs w:val="12"/>
                <w:b w:val="1"/>
                <w:bCs w:val="1"/>
                <w:color w:val="auto"/>
              </w:rPr>
              <w:t>8)</w:t>
            </w:r>
          </w:p>
        </w:tc>
        <w:tc>
          <w:tcPr>
            <w:tcW w:w="6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Indirect (I)</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540" w:type="dxa"/>
            <w:vAlign w:val="bottom"/>
          </w:tcPr>
          <w:p>
            <w:pPr>
              <w:spacing w:after="0"/>
              <w:rPr>
                <w:sz w:val="6"/>
                <w:szCs w:val="6"/>
                <w:color w:val="auto"/>
              </w:rPr>
            </w:pPr>
          </w:p>
        </w:tc>
        <w:tc>
          <w:tcPr>
            <w:tcW w:w="240" w:type="dxa"/>
            <w:vAlign w:val="bottom"/>
          </w:tcPr>
          <w:p>
            <w:pPr>
              <w:spacing w:after="0"/>
              <w:rPr>
                <w:sz w:val="6"/>
                <w:szCs w:val="6"/>
                <w:color w:val="auto"/>
              </w:rPr>
            </w:pPr>
          </w:p>
        </w:tc>
        <w:tc>
          <w:tcPr>
            <w:tcW w:w="88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780" w:type="dxa"/>
            <w:vAlign w:val="bottom"/>
          </w:tcPr>
          <w:p>
            <w:pPr>
              <w:spacing w:after="0"/>
              <w:rPr>
                <w:sz w:val="6"/>
                <w:szCs w:val="6"/>
                <w:color w:val="auto"/>
              </w:rPr>
            </w:pPr>
          </w:p>
        </w:tc>
        <w:tc>
          <w:tcPr>
            <w:tcW w:w="56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1180" w:type="dxa"/>
            <w:vAlign w:val="bottom"/>
            <w:gridSpan w:val="3"/>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vMerge w:val="restart"/>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540" w:type="dxa"/>
            <w:vAlign w:val="bottom"/>
          </w:tcPr>
          <w:p>
            <w:pPr>
              <w:spacing w:after="0"/>
              <w:rPr>
                <w:sz w:val="3"/>
                <w:szCs w:val="3"/>
                <w:color w:val="auto"/>
              </w:rPr>
            </w:pPr>
          </w:p>
        </w:tc>
        <w:tc>
          <w:tcPr>
            <w:tcW w:w="240" w:type="dxa"/>
            <w:vAlign w:val="bottom"/>
          </w:tcPr>
          <w:p>
            <w:pPr>
              <w:spacing w:after="0"/>
              <w:rPr>
                <w:sz w:val="3"/>
                <w:szCs w:val="3"/>
                <w:color w:val="auto"/>
              </w:rPr>
            </w:pPr>
          </w:p>
        </w:tc>
        <w:tc>
          <w:tcPr>
            <w:tcW w:w="88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78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0" w:type="dxa"/>
            <w:vAlign w:val="bottom"/>
          </w:tcPr>
          <w:p>
            <w:pPr>
              <w:spacing w:after="0"/>
              <w:rPr>
                <w:sz w:val="3"/>
                <w:szCs w:val="3"/>
                <w:color w:val="auto"/>
              </w:rPr>
            </w:pPr>
          </w:p>
        </w:tc>
        <w:tc>
          <w:tcPr>
            <w:tcW w:w="840" w:type="dxa"/>
            <w:vAlign w:val="bottom"/>
          </w:tcPr>
          <w:p>
            <w:pPr>
              <w:spacing w:after="0"/>
              <w:rPr>
                <w:sz w:val="3"/>
                <w:szCs w:val="3"/>
                <w:color w:val="auto"/>
              </w:rPr>
            </w:pPr>
          </w:p>
        </w:tc>
        <w:tc>
          <w:tcPr>
            <w:tcW w:w="50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80" w:type="dxa"/>
            <w:vAlign w:val="bottom"/>
            <w:gridSpan w:val="3"/>
            <w:vMerge w:val="continue"/>
          </w:tcPr>
          <w:p>
            <w:pPr>
              <w:spacing w:after="0"/>
              <w:rPr>
                <w:sz w:val="3"/>
                <w:szCs w:val="3"/>
                <w:color w:val="auto"/>
              </w:rPr>
            </w:pPr>
          </w:p>
        </w:tc>
        <w:tc>
          <w:tcPr>
            <w:tcW w:w="920" w:type="dxa"/>
            <w:vAlign w:val="bottom"/>
            <w:vMerge w:val="continue"/>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Code   V</w:t>
            </w:r>
          </w:p>
        </w:tc>
        <w:tc>
          <w:tcPr>
            <w:tcW w:w="8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00" w:type="dxa"/>
            <w:vAlign w:val="bottom"/>
          </w:tcPr>
          <w:p>
            <w:pPr>
              <w:jc w:val="center"/>
              <w:ind w:right="74"/>
              <w:spacing w:after="0" w:line="133" w:lineRule="exact"/>
              <w:rPr>
                <w:sz w:val="20"/>
                <w:szCs w:val="20"/>
                <w:color w:val="auto"/>
              </w:rPr>
            </w:pPr>
            <w:r>
              <w:rPr>
                <w:rFonts w:ascii="Arial" w:cs="Arial" w:eastAsia="Arial" w:hAnsi="Arial"/>
                <w:sz w:val="12"/>
                <w:szCs w:val="12"/>
                <w:b w:val="1"/>
                <w:bCs w:val="1"/>
                <w:color w:val="auto"/>
                <w:w w:val="99"/>
              </w:rPr>
              <w:t>(A) or</w:t>
            </w:r>
          </w:p>
        </w:tc>
        <w:tc>
          <w:tcPr>
            <w:tcW w:w="64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220" w:type="dxa"/>
            <w:vAlign w:val="bottom"/>
          </w:tcPr>
          <w:p>
            <w:pPr>
              <w:spacing w:after="0"/>
              <w:rPr>
                <w:sz w:val="11"/>
                <w:szCs w:val="11"/>
                <w:color w:val="auto"/>
              </w:rPr>
            </w:pPr>
          </w:p>
        </w:tc>
        <w:tc>
          <w:tcPr>
            <w:tcW w:w="118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40" w:type="dxa"/>
            <w:vAlign w:val="bottom"/>
          </w:tcPr>
          <w:p>
            <w:pPr>
              <w:spacing w:after="0"/>
              <w:rPr>
                <w:sz w:val="8"/>
                <w:szCs w:val="8"/>
                <w:color w:val="auto"/>
              </w:rPr>
            </w:pPr>
          </w:p>
        </w:tc>
        <w:tc>
          <w:tcPr>
            <w:tcW w:w="88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gridSpan w:val="2"/>
            <w:vMerge w:val="continue"/>
          </w:tcPr>
          <w:p>
            <w:pPr>
              <w:spacing w:after="0"/>
              <w:rPr>
                <w:sz w:val="8"/>
                <w:szCs w:val="8"/>
                <w:color w:val="auto"/>
              </w:rPr>
            </w:pPr>
          </w:p>
        </w:tc>
        <w:tc>
          <w:tcPr>
            <w:tcW w:w="840" w:type="dxa"/>
            <w:vAlign w:val="bottom"/>
            <w:vMerge w:val="continue"/>
          </w:tcPr>
          <w:p>
            <w:pPr>
              <w:spacing w:after="0"/>
              <w:rPr>
                <w:sz w:val="8"/>
                <w:szCs w:val="8"/>
                <w:color w:val="auto"/>
              </w:rPr>
            </w:pPr>
          </w:p>
        </w:tc>
        <w:tc>
          <w:tcPr>
            <w:tcW w:w="50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(D)</w:t>
            </w:r>
          </w:p>
        </w:tc>
        <w:tc>
          <w:tcPr>
            <w:tcW w:w="640" w:type="dxa"/>
            <w:vAlign w:val="bottom"/>
            <w:gridSpan w:val="2"/>
            <w:vMerge w:val="continue"/>
          </w:tcPr>
          <w:p>
            <w:pPr>
              <w:spacing w:after="0"/>
              <w:rPr>
                <w:sz w:val="8"/>
                <w:szCs w:val="8"/>
                <w:color w:val="auto"/>
              </w:rPr>
            </w:pPr>
          </w:p>
        </w:tc>
        <w:tc>
          <w:tcPr>
            <w:tcW w:w="220" w:type="dxa"/>
            <w:vAlign w:val="bottom"/>
          </w:tcPr>
          <w:p>
            <w:pPr>
              <w:spacing w:after="0"/>
              <w:rPr>
                <w:sz w:val="8"/>
                <w:szCs w:val="8"/>
                <w:color w:val="auto"/>
              </w:rPr>
            </w:pPr>
          </w:p>
        </w:tc>
        <w:tc>
          <w:tcPr>
            <w:tcW w:w="1180" w:type="dxa"/>
            <w:vAlign w:val="bottom"/>
            <w:gridSpan w:val="3"/>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540" w:type="dxa"/>
            <w:vAlign w:val="bottom"/>
          </w:tcPr>
          <w:p>
            <w:pPr>
              <w:spacing w:after="0"/>
              <w:rPr>
                <w:sz w:val="5"/>
                <w:szCs w:val="5"/>
                <w:color w:val="auto"/>
              </w:rPr>
            </w:pPr>
          </w:p>
        </w:tc>
        <w:tc>
          <w:tcPr>
            <w:tcW w:w="240" w:type="dxa"/>
            <w:vAlign w:val="bottom"/>
          </w:tcPr>
          <w:p>
            <w:pPr>
              <w:spacing w:after="0"/>
              <w:rPr>
                <w:sz w:val="5"/>
                <w:szCs w:val="5"/>
                <w:color w:val="auto"/>
              </w:rPr>
            </w:pPr>
          </w:p>
        </w:tc>
        <w:tc>
          <w:tcPr>
            <w:tcW w:w="88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780" w:type="dxa"/>
            <w:vAlign w:val="bottom"/>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140" w:type="dxa"/>
            <w:vAlign w:val="bottom"/>
          </w:tcPr>
          <w:p>
            <w:pPr>
              <w:spacing w:after="0"/>
              <w:rPr>
                <w:sz w:val="5"/>
                <w:szCs w:val="5"/>
                <w:color w:val="auto"/>
              </w:rPr>
            </w:pPr>
          </w:p>
        </w:tc>
        <w:tc>
          <w:tcPr>
            <w:tcW w:w="600" w:type="dxa"/>
            <w:vAlign w:val="bottom"/>
          </w:tcPr>
          <w:p>
            <w:pPr>
              <w:spacing w:after="0"/>
              <w:rPr>
                <w:sz w:val="5"/>
                <w:szCs w:val="5"/>
                <w:color w:val="auto"/>
              </w:rPr>
            </w:pPr>
          </w:p>
        </w:tc>
        <w:tc>
          <w:tcPr>
            <w:tcW w:w="84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tcPr>
          <w:p>
            <w:pPr>
              <w:spacing w:after="0"/>
              <w:rPr>
                <w:sz w:val="5"/>
                <w:szCs w:val="5"/>
                <w:color w:val="auto"/>
              </w:rPr>
            </w:pPr>
          </w:p>
        </w:tc>
        <w:tc>
          <w:tcPr>
            <w:tcW w:w="1180" w:type="dxa"/>
            <w:vAlign w:val="bottom"/>
            <w:gridSpan w:val="3"/>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gridSpan w:val="2"/>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40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2180" w:type="dxa"/>
            <w:vAlign w:val="bottom"/>
            <w:tcBorders>
              <w:bottom w:val="single" w:sz="8" w:color="2C2C2C"/>
            </w:tcBorders>
            <w:gridSpan w:val="4"/>
          </w:tcPr>
          <w:p>
            <w:pPr>
              <w:jc w:val="right"/>
              <w:ind w:right="679"/>
              <w:spacing w:after="0"/>
              <w:rPr>
                <w:sz w:val="20"/>
                <w:szCs w:val="20"/>
                <w:color w:val="auto"/>
              </w:rPr>
            </w:pPr>
            <w:r>
              <w:rPr>
                <w:rFonts w:ascii="Times New Roman" w:cs="Times New Roman" w:eastAsia="Times New Roman" w:hAnsi="Times New Roman"/>
                <w:sz w:val="17"/>
                <w:szCs w:val="17"/>
                <w:color w:val="0000FF"/>
              </w:rPr>
              <w:t>10/02/2025</w:t>
            </w:r>
          </w:p>
        </w:tc>
        <w:tc>
          <w:tcPr>
            <w:tcW w:w="5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gridSpan w:val="2"/>
          </w:tcPr>
          <w:p>
            <w:pPr>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(1)(2)</w:t>
            </w:r>
          </w:p>
        </w:tc>
        <w:tc>
          <w:tcPr>
            <w:tcW w:w="8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507</w:t>
            </w:r>
          </w:p>
        </w:tc>
        <w:tc>
          <w:tcPr>
            <w:tcW w:w="500" w:type="dxa"/>
            <w:vAlign w:val="bottom"/>
            <w:tcBorders>
              <w:bottom w:val="single" w:sz="8" w:color="2C2C2C"/>
            </w:tcBorders>
          </w:tcPr>
          <w:p>
            <w:pPr>
              <w:jc w:val="center"/>
              <w:ind w:right="54"/>
              <w:spacing w:after="0"/>
              <w:rPr>
                <w:sz w:val="20"/>
                <w:szCs w:val="20"/>
                <w:color w:val="auto"/>
              </w:rPr>
            </w:pPr>
            <w:r>
              <w:rPr>
                <w:rFonts w:ascii="Times New Roman" w:cs="Times New Roman" w:eastAsia="Times New Roman" w:hAnsi="Times New Roman"/>
                <w:sz w:val="17"/>
                <w:szCs w:val="17"/>
                <w:color w:val="0000FF"/>
              </w:rPr>
              <w:t>D</w:t>
            </w:r>
          </w:p>
        </w:tc>
        <w:tc>
          <w:tcPr>
            <w:tcW w:w="860" w:type="dxa"/>
            <w:vAlign w:val="bottom"/>
            <w:tcBorders>
              <w:bottom w:val="single" w:sz="8" w:color="2C2C2C"/>
            </w:tcBorders>
            <w:gridSpan w:val="3"/>
          </w:tcPr>
          <w:p>
            <w:pP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49.2982</w:t>
            </w:r>
            <w:r>
              <w:rPr>
                <w:rFonts w:ascii="Times New Roman" w:cs="Times New Roman" w:eastAsia="Times New Roman" w:hAnsi="Times New Roman"/>
                <w:sz w:val="22"/>
                <w:szCs w:val="22"/>
                <w:color w:val="008000"/>
                <w:vertAlign w:val="superscript"/>
              </w:rPr>
              <w:t>(3)</w:t>
            </w:r>
          </w:p>
        </w:tc>
        <w:tc>
          <w:tcPr>
            <w:tcW w:w="28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gridSpan w:val="2"/>
          </w:tcPr>
          <w:p>
            <w:pPr>
              <w:jc w:val="right"/>
              <w:ind w:right="320"/>
              <w:spacing w:after="0"/>
              <w:rPr>
                <w:sz w:val="20"/>
                <w:szCs w:val="20"/>
                <w:color w:val="auto"/>
              </w:rPr>
            </w:pPr>
            <w:r>
              <w:rPr>
                <w:rFonts w:ascii="Times New Roman" w:cs="Times New Roman" w:eastAsia="Times New Roman" w:hAnsi="Times New Roman"/>
                <w:sz w:val="17"/>
                <w:szCs w:val="17"/>
                <w:color w:val="0000FF"/>
              </w:rPr>
              <w:t>42,758</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40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2180" w:type="dxa"/>
            <w:vAlign w:val="bottom"/>
            <w:tcBorders>
              <w:bottom w:val="single" w:sz="8" w:color="2C2C2C"/>
            </w:tcBorders>
            <w:gridSpan w:val="4"/>
          </w:tcPr>
          <w:p>
            <w:pPr>
              <w:jc w:val="right"/>
              <w:ind w:right="679"/>
              <w:spacing w:after="0"/>
              <w:rPr>
                <w:sz w:val="20"/>
                <w:szCs w:val="20"/>
                <w:color w:val="auto"/>
              </w:rPr>
            </w:pPr>
            <w:r>
              <w:rPr>
                <w:rFonts w:ascii="Times New Roman" w:cs="Times New Roman" w:eastAsia="Times New Roman" w:hAnsi="Times New Roman"/>
                <w:sz w:val="17"/>
                <w:szCs w:val="17"/>
                <w:color w:val="0000FF"/>
              </w:rPr>
              <w:t>10/02/2025</w:t>
            </w:r>
          </w:p>
        </w:tc>
        <w:tc>
          <w:tcPr>
            <w:tcW w:w="5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gridSpan w:val="2"/>
          </w:tcPr>
          <w:p>
            <w:pPr>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(1)(2)</w:t>
            </w:r>
          </w:p>
        </w:tc>
        <w:tc>
          <w:tcPr>
            <w:tcW w:w="8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742</w:t>
            </w:r>
          </w:p>
        </w:tc>
        <w:tc>
          <w:tcPr>
            <w:tcW w:w="500" w:type="dxa"/>
            <w:vAlign w:val="bottom"/>
            <w:tcBorders>
              <w:bottom w:val="single" w:sz="8" w:color="2C2C2C"/>
            </w:tcBorders>
          </w:tcPr>
          <w:p>
            <w:pPr>
              <w:jc w:val="center"/>
              <w:ind w:right="54"/>
              <w:spacing w:after="0"/>
              <w:rPr>
                <w:sz w:val="20"/>
                <w:szCs w:val="20"/>
                <w:color w:val="auto"/>
              </w:rPr>
            </w:pPr>
            <w:r>
              <w:rPr>
                <w:rFonts w:ascii="Times New Roman" w:cs="Times New Roman" w:eastAsia="Times New Roman" w:hAnsi="Times New Roman"/>
                <w:sz w:val="17"/>
                <w:szCs w:val="17"/>
                <w:color w:val="0000FF"/>
              </w:rPr>
              <w:t>D</w:t>
            </w:r>
          </w:p>
        </w:tc>
        <w:tc>
          <w:tcPr>
            <w:tcW w:w="860" w:type="dxa"/>
            <w:vAlign w:val="bottom"/>
            <w:tcBorders>
              <w:bottom w:val="single" w:sz="8" w:color="2C2C2C"/>
            </w:tcBorders>
            <w:gridSpan w:val="3"/>
          </w:tcPr>
          <w:p>
            <w:pP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50.8924</w:t>
            </w:r>
            <w:r>
              <w:rPr>
                <w:rFonts w:ascii="Times New Roman" w:cs="Times New Roman" w:eastAsia="Times New Roman" w:hAnsi="Times New Roman"/>
                <w:sz w:val="22"/>
                <w:szCs w:val="22"/>
                <w:color w:val="008000"/>
                <w:vertAlign w:val="superscript"/>
              </w:rPr>
              <w:t>(4)</w:t>
            </w:r>
          </w:p>
        </w:tc>
        <w:tc>
          <w:tcPr>
            <w:tcW w:w="28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gridSpan w:val="2"/>
          </w:tcPr>
          <w:p>
            <w:pPr>
              <w:jc w:val="right"/>
              <w:ind w:right="320"/>
              <w:spacing w:after="0"/>
              <w:rPr>
                <w:sz w:val="20"/>
                <w:szCs w:val="20"/>
                <w:color w:val="auto"/>
              </w:rPr>
            </w:pPr>
            <w:r>
              <w:rPr>
                <w:rFonts w:ascii="Times New Roman" w:cs="Times New Roman" w:eastAsia="Times New Roman" w:hAnsi="Times New Roman"/>
                <w:sz w:val="17"/>
                <w:szCs w:val="17"/>
                <w:color w:val="0000FF"/>
              </w:rPr>
              <w:t>42,016</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40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2180" w:type="dxa"/>
            <w:vAlign w:val="bottom"/>
            <w:tcBorders>
              <w:bottom w:val="single" w:sz="8" w:color="2C2C2C"/>
            </w:tcBorders>
            <w:gridSpan w:val="4"/>
          </w:tcPr>
          <w:p>
            <w:pPr>
              <w:jc w:val="right"/>
              <w:ind w:right="679"/>
              <w:spacing w:after="0"/>
              <w:rPr>
                <w:sz w:val="20"/>
                <w:szCs w:val="20"/>
                <w:color w:val="auto"/>
              </w:rPr>
            </w:pPr>
            <w:r>
              <w:rPr>
                <w:rFonts w:ascii="Times New Roman" w:cs="Times New Roman" w:eastAsia="Times New Roman" w:hAnsi="Times New Roman"/>
                <w:sz w:val="17"/>
                <w:szCs w:val="17"/>
                <w:color w:val="0000FF"/>
              </w:rPr>
              <w:t>10/02/2025</w:t>
            </w:r>
          </w:p>
        </w:tc>
        <w:tc>
          <w:tcPr>
            <w:tcW w:w="5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gridSpan w:val="2"/>
          </w:tcPr>
          <w:p>
            <w:pPr>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(1)(2)</w:t>
            </w:r>
          </w:p>
        </w:tc>
        <w:tc>
          <w:tcPr>
            <w:tcW w:w="8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49</w:t>
            </w:r>
          </w:p>
        </w:tc>
        <w:tc>
          <w:tcPr>
            <w:tcW w:w="500" w:type="dxa"/>
            <w:vAlign w:val="bottom"/>
            <w:tcBorders>
              <w:bottom w:val="single" w:sz="8" w:color="2C2C2C"/>
            </w:tcBorders>
          </w:tcPr>
          <w:p>
            <w:pPr>
              <w:jc w:val="center"/>
              <w:ind w:right="54"/>
              <w:spacing w:after="0"/>
              <w:rPr>
                <w:sz w:val="20"/>
                <w:szCs w:val="20"/>
                <w:color w:val="auto"/>
              </w:rPr>
            </w:pPr>
            <w:r>
              <w:rPr>
                <w:rFonts w:ascii="Times New Roman" w:cs="Times New Roman" w:eastAsia="Times New Roman" w:hAnsi="Times New Roman"/>
                <w:sz w:val="17"/>
                <w:szCs w:val="17"/>
                <w:color w:val="0000FF"/>
              </w:rPr>
              <w:t>D</w:t>
            </w:r>
          </w:p>
        </w:tc>
        <w:tc>
          <w:tcPr>
            <w:tcW w:w="860" w:type="dxa"/>
            <w:vAlign w:val="bottom"/>
            <w:tcBorders>
              <w:bottom w:val="single" w:sz="8" w:color="2C2C2C"/>
            </w:tcBorders>
            <w:gridSpan w:val="3"/>
          </w:tcPr>
          <w:p>
            <w:pP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51.5629</w:t>
            </w:r>
            <w:r>
              <w:rPr>
                <w:rFonts w:ascii="Times New Roman" w:cs="Times New Roman" w:eastAsia="Times New Roman" w:hAnsi="Times New Roman"/>
                <w:sz w:val="22"/>
                <w:szCs w:val="22"/>
                <w:color w:val="008000"/>
                <w:vertAlign w:val="superscript"/>
              </w:rPr>
              <w:t>(5)</w:t>
            </w:r>
          </w:p>
        </w:tc>
        <w:tc>
          <w:tcPr>
            <w:tcW w:w="28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gridSpan w:val="2"/>
          </w:tcPr>
          <w:p>
            <w:pPr>
              <w:jc w:val="right"/>
              <w:ind w:right="320"/>
              <w:spacing w:after="0"/>
              <w:rPr>
                <w:sz w:val="20"/>
                <w:szCs w:val="20"/>
                <w:color w:val="auto"/>
              </w:rPr>
            </w:pPr>
            <w:r>
              <w:rPr>
                <w:rFonts w:ascii="Times New Roman" w:cs="Times New Roman" w:eastAsia="Times New Roman" w:hAnsi="Times New Roman"/>
                <w:sz w:val="17"/>
                <w:szCs w:val="17"/>
                <w:color w:val="0000FF"/>
              </w:rPr>
              <w:t>41,967</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540" w:type="dxa"/>
            <w:vAlign w:val="bottom"/>
            <w:tcBorders>
              <w:top w:val="single" w:sz="8" w:color="2C2C2C"/>
            </w:tcBorders>
          </w:tcPr>
          <w:p>
            <w:pPr>
              <w:spacing w:after="0"/>
              <w:rPr>
                <w:sz w:val="19"/>
                <w:szCs w:val="19"/>
                <w:color w:val="auto"/>
              </w:rPr>
            </w:pPr>
          </w:p>
        </w:tc>
        <w:tc>
          <w:tcPr>
            <w:tcW w:w="240" w:type="dxa"/>
            <w:vAlign w:val="bottom"/>
            <w:tcBorders>
              <w:top w:val="single" w:sz="8" w:color="2C2C2C"/>
            </w:tcBorders>
          </w:tcPr>
          <w:p>
            <w:pPr>
              <w:spacing w:after="0"/>
              <w:rPr>
                <w:sz w:val="19"/>
                <w:szCs w:val="19"/>
                <w:color w:val="auto"/>
              </w:rPr>
            </w:pPr>
          </w:p>
        </w:tc>
        <w:tc>
          <w:tcPr>
            <w:tcW w:w="88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6"/>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5520" w:type="dxa"/>
            <w:vAlign w:val="bottom"/>
            <w:gridSpan w:val="12"/>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40" w:type="dxa"/>
            <w:vAlign w:val="bottom"/>
            <w:tcBorders>
              <w:bottom w:val="single" w:sz="8" w:color="2C2C2C"/>
            </w:tcBorders>
            <w:gridSpan w:val="2"/>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gridSpan w:val="3"/>
          </w:tcPr>
          <w:p>
            <w:pPr>
              <w:spacing w:after="0"/>
              <w:rPr>
                <w:sz w:val="3"/>
                <w:szCs w:val="3"/>
                <w:color w:val="auto"/>
              </w:rPr>
            </w:pPr>
          </w:p>
        </w:tc>
        <w:tc>
          <w:tcPr>
            <w:tcW w:w="1440" w:type="dxa"/>
            <w:vAlign w:val="bottom"/>
            <w:tcBorders>
              <w:bottom w:val="single" w:sz="8" w:color="2C2C2C"/>
            </w:tcBorders>
            <w:gridSpan w:val="2"/>
          </w:tcPr>
          <w:p>
            <w:pPr>
              <w:spacing w:after="0"/>
              <w:rPr>
                <w:sz w:val="3"/>
                <w:szCs w:val="3"/>
                <w:color w:val="auto"/>
              </w:rPr>
            </w:pPr>
          </w:p>
        </w:tc>
        <w:tc>
          <w:tcPr>
            <w:tcW w:w="106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3"/>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40" w:type="dxa"/>
            <w:vAlign w:val="bottom"/>
          </w:tcPr>
          <w:p>
            <w:pPr>
              <w:ind w:left="40"/>
              <w:spacing w:after="0"/>
              <w:rPr>
                <w:sz w:val="20"/>
                <w:szCs w:val="20"/>
                <w:color w:val="auto"/>
              </w:rPr>
            </w:pPr>
            <w:r>
              <w:rPr>
                <w:rFonts w:ascii="Arial" w:cs="Arial" w:eastAsia="Arial" w:hAnsi="Arial"/>
                <w:sz w:val="12"/>
                <w:szCs w:val="12"/>
                <w:b w:val="1"/>
                <w:bCs w:val="1"/>
                <w:color w:val="auto"/>
              </w:rPr>
              <w:t>2.</w:t>
            </w:r>
          </w:p>
        </w:tc>
        <w:tc>
          <w:tcPr>
            <w:tcW w:w="240" w:type="dxa"/>
            <w:vAlign w:val="bottom"/>
          </w:tcPr>
          <w:p>
            <w:pPr>
              <w:spacing w:after="0"/>
              <w:rPr>
                <w:sz w:val="15"/>
                <w:szCs w:val="15"/>
                <w:color w:val="auto"/>
              </w:rPr>
            </w:pPr>
          </w:p>
        </w:tc>
        <w:tc>
          <w:tcPr>
            <w:tcW w:w="880" w:type="dxa"/>
            <w:vAlign w:val="bottom"/>
          </w:tcPr>
          <w:p>
            <w:pPr>
              <w:ind w:left="60"/>
              <w:spacing w:after="0"/>
              <w:rPr>
                <w:sz w:val="20"/>
                <w:szCs w:val="20"/>
                <w:color w:val="auto"/>
              </w:rPr>
            </w:pPr>
            <w:r>
              <w:rPr>
                <w:rFonts w:ascii="Arial" w:cs="Arial" w:eastAsia="Arial" w:hAnsi="Arial"/>
                <w:sz w:val="12"/>
                <w:szCs w:val="12"/>
                <w:b w:val="1"/>
                <w:bCs w:val="1"/>
                <w:color w:val="auto"/>
                <w:w w:val="98"/>
              </w:rPr>
              <w:t>3. Transaction</w:t>
            </w:r>
          </w:p>
        </w:tc>
        <w:tc>
          <w:tcPr>
            <w:tcW w:w="1400" w:type="dxa"/>
            <w:vAlign w:val="bottom"/>
            <w:gridSpan w:val="3"/>
          </w:tcPr>
          <w:p>
            <w:pPr>
              <w:ind w:left="30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4.</w:t>
            </w:r>
          </w:p>
        </w:tc>
        <w:tc>
          <w:tcPr>
            <w:tcW w:w="760" w:type="dxa"/>
            <w:vAlign w:val="bottom"/>
            <w:gridSpan w:val="3"/>
          </w:tcPr>
          <w:p>
            <w:pPr>
              <w:ind w:left="80"/>
              <w:spacing w:after="0"/>
              <w:rPr>
                <w:sz w:val="20"/>
                <w:szCs w:val="20"/>
                <w:color w:val="auto"/>
              </w:rPr>
            </w:pPr>
            <w:r>
              <w:rPr>
                <w:rFonts w:ascii="Arial" w:cs="Arial" w:eastAsia="Arial" w:hAnsi="Arial"/>
                <w:sz w:val="12"/>
                <w:szCs w:val="12"/>
                <w:b w:val="1"/>
                <w:bCs w:val="1"/>
                <w:color w:val="auto"/>
              </w:rPr>
              <w:t>5. Number</w:t>
            </w:r>
          </w:p>
        </w:tc>
        <w:tc>
          <w:tcPr>
            <w:tcW w:w="1440" w:type="dxa"/>
            <w:vAlign w:val="bottom"/>
            <w:gridSpan w:val="2"/>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140" w:type="dxa"/>
            <w:vAlign w:val="bottom"/>
            <w:gridSpan w:val="3"/>
          </w:tcPr>
          <w:p>
            <w:pPr>
              <w:ind w:left="14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3"/>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Conversion</w:t>
            </w:r>
          </w:p>
        </w:tc>
        <w:tc>
          <w:tcPr>
            <w:tcW w:w="8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40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40" w:type="dxa"/>
            <w:vAlign w:val="bottom"/>
          </w:tcPr>
          <w:p>
            <w:pPr>
              <w:spacing w:after="0"/>
              <w:rPr>
                <w:sz w:val="11"/>
                <w:szCs w:val="11"/>
                <w:color w:val="auto"/>
              </w:rPr>
            </w:pPr>
          </w:p>
        </w:tc>
        <w:tc>
          <w:tcPr>
            <w:tcW w:w="14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Expiration Date</w:t>
            </w: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or Exercise</w:t>
            </w:r>
          </w:p>
        </w:tc>
        <w:tc>
          <w:tcPr>
            <w:tcW w:w="228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(Month/Day/Year)  if any</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4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Securities</w:t>
            </w:r>
          </w:p>
        </w:tc>
        <w:tc>
          <w:tcPr>
            <w:tcW w:w="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Price of</w:t>
            </w: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40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6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Underlying</w:t>
            </w:r>
          </w:p>
        </w:tc>
        <w:tc>
          <w:tcPr>
            <w:tcW w:w="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1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9"/>
              </w:rPr>
              <w:t>Acquired</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Derivative</w:t>
            </w:r>
          </w:p>
        </w:tc>
        <w:tc>
          <w:tcPr>
            <w:tcW w:w="2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Security</w:t>
            </w: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Security (Instr.</w:t>
            </w:r>
          </w:p>
        </w:tc>
        <w:tc>
          <w:tcPr>
            <w:tcW w:w="2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6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3 and 4)</w:t>
            </w:r>
          </w:p>
        </w:tc>
        <w:tc>
          <w:tcPr>
            <w:tcW w:w="2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6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2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540" w:type="dxa"/>
            <w:vAlign w:val="bottom"/>
          </w:tcPr>
          <w:p>
            <w:pPr>
              <w:spacing w:after="0"/>
              <w:rPr>
                <w:sz w:val="3"/>
                <w:szCs w:val="3"/>
                <w:color w:val="auto"/>
              </w:rPr>
            </w:pPr>
          </w:p>
        </w:tc>
        <w:tc>
          <w:tcPr>
            <w:tcW w:w="240" w:type="dxa"/>
            <w:vAlign w:val="bottom"/>
          </w:tcPr>
          <w:p>
            <w:pPr>
              <w:spacing w:after="0"/>
              <w:rPr>
                <w:sz w:val="3"/>
                <w:szCs w:val="3"/>
                <w:color w:val="auto"/>
              </w:rPr>
            </w:pPr>
          </w:p>
        </w:tc>
        <w:tc>
          <w:tcPr>
            <w:tcW w:w="88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280" w:type="dxa"/>
            <w:vAlign w:val="bottom"/>
          </w:tcPr>
          <w:p>
            <w:pPr>
              <w:spacing w:after="0"/>
              <w:rPr>
                <w:sz w:val="3"/>
                <w:szCs w:val="3"/>
                <w:color w:val="auto"/>
              </w:rPr>
            </w:pPr>
          </w:p>
        </w:tc>
        <w:tc>
          <w:tcPr>
            <w:tcW w:w="1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Amount</w:t>
            </w:r>
          </w:p>
        </w:tc>
        <w:tc>
          <w:tcPr>
            <w:tcW w:w="2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or</w:t>
            </w:r>
          </w:p>
        </w:tc>
        <w:tc>
          <w:tcPr>
            <w:tcW w:w="2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Number</w:t>
            </w:r>
          </w:p>
        </w:tc>
        <w:tc>
          <w:tcPr>
            <w:tcW w:w="2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840" w:type="dxa"/>
            <w:vAlign w:val="bottom"/>
          </w:tcPr>
          <w:p>
            <w:pPr>
              <w:ind w:left="260"/>
              <w:spacing w:after="0" w:line="133" w:lineRule="exact"/>
              <w:rPr>
                <w:sz w:val="20"/>
                <w:szCs w:val="20"/>
                <w:color w:val="auto"/>
              </w:rPr>
            </w:pPr>
            <w:r>
              <w:rPr>
                <w:rFonts w:ascii="Arial" w:cs="Arial" w:eastAsia="Arial" w:hAnsi="Arial"/>
                <w:sz w:val="12"/>
                <w:szCs w:val="12"/>
                <w:b w:val="1"/>
                <w:bCs w:val="1"/>
                <w:color w:val="auto"/>
                <w:w w:val="95"/>
              </w:rPr>
              <w:t>Expiration</w:t>
            </w:r>
          </w:p>
        </w:tc>
        <w:tc>
          <w:tcPr>
            <w:tcW w:w="50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2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Code  V</w:t>
            </w:r>
          </w:p>
        </w:tc>
        <w:tc>
          <w:tcPr>
            <w:tcW w:w="62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140" w:type="dxa"/>
            <w:vAlign w:val="bottom"/>
          </w:tcPr>
          <w:p>
            <w:pPr>
              <w:spacing w:after="0"/>
              <w:rPr>
                <w:sz w:val="14"/>
                <w:szCs w:val="14"/>
                <w:color w:val="auto"/>
              </w:rPr>
            </w:pPr>
          </w:p>
        </w:tc>
        <w:tc>
          <w:tcPr>
            <w:tcW w:w="144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  Date</w:t>
            </w:r>
          </w:p>
        </w:tc>
        <w:tc>
          <w:tcPr>
            <w:tcW w:w="500" w:type="dxa"/>
            <w:vAlign w:val="bottom"/>
          </w:tcPr>
          <w:p>
            <w:pPr>
              <w:ind w:left="140"/>
              <w:spacing w:after="0"/>
              <w:rPr>
                <w:sz w:val="20"/>
                <w:szCs w:val="20"/>
                <w:color w:val="auto"/>
              </w:rPr>
            </w:pPr>
            <w:r>
              <w:rPr>
                <w:rFonts w:ascii="Arial" w:cs="Arial" w:eastAsia="Arial" w:hAnsi="Arial"/>
                <w:sz w:val="12"/>
                <w:szCs w:val="12"/>
                <w:b w:val="1"/>
                <w:bCs w:val="1"/>
                <w:color w:val="auto"/>
              </w:rPr>
              <w:t>Title</w:t>
            </w: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Shares</w:t>
            </w:r>
          </w:p>
        </w:tc>
        <w:tc>
          <w:tcPr>
            <w:tcW w:w="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shares sold in a transaction that was effected automatically pursuant to a Rule 10b5-1 trading plan adopted by the reporting person at least 90 days prior to the trading date.</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shares were sold by the reporting person to cover tax withholding obligations in connection with the vesting of restricted stock units.</w:t>
      </w:r>
    </w:p>
    <w:p>
      <w:pPr>
        <w:spacing w:after="0" w:line="50" w:lineRule="exact"/>
        <w:rPr>
          <w:rFonts w:ascii="Times New Roman" w:cs="Times New Roman" w:eastAsia="Times New Roman" w:hAnsi="Times New Roman"/>
          <w:sz w:val="13"/>
          <w:szCs w:val="13"/>
          <w:color w:val="008000"/>
        </w:rPr>
      </w:pPr>
    </w:p>
    <w:p>
      <w:pPr>
        <w:ind w:left="40" w:right="24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$48.965 to $49.61, inclusive. The reporting person undertakes to provide to Xometry, Inc., any security holder of Xometry, Inc. or the staff of the Securities and Exchange Commission, upon request, full information regarding the number of shares sold at each separate price in the ranges set forth in footnotes (3), (4) and (5) to this Form 4.</w:t>
      </w:r>
    </w:p>
    <w:p>
      <w:pPr>
        <w:spacing w:after="0" w:line="2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$50.46 to $51.425, inclusive.</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$51.505 to $52.45, inclusive.</w:t>
      </w:r>
    </w:p>
    <w:p>
      <w:pPr>
        <w:spacing w:after="0" w:line="4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0" w:lineRule="exact"/>
        <w:rPr>
          <w:sz w:val="24"/>
          <w:szCs w:val="24"/>
          <w:color w:val="auto"/>
        </w:rPr>
      </w:pPr>
    </w:p>
    <w:tbl>
      <w:tblPr>
        <w:tblLayout w:type="fixed"/>
        <w:tblInd w:w="6580" w:type="dxa"/>
        <w:tblCellMar>
          <w:top w:w="0" w:type="dxa"/>
          <w:left w:w="0" w:type="dxa"/>
          <w:bottom w:w="0" w:type="dxa"/>
          <w:right w:w="0" w:type="dxa"/>
        </w:tblCellMar>
      </w:tblPr>
      <w:tr>
        <w:trPr>
          <w:trHeight w:val="215"/>
        </w:trPr>
        <w:tc>
          <w:tcPr>
            <w:tcW w:w="20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Kristie Scott, Attorney-in-</w:t>
            </w:r>
          </w:p>
        </w:tc>
        <w:tc>
          <w:tcPr>
            <w:tcW w:w="80" w:type="dxa"/>
            <w:vAlign w:val="bottom"/>
          </w:tcPr>
          <w:p>
            <w:pPr>
              <w:spacing w:after="0"/>
              <w:rPr>
                <w:sz w:val="18"/>
                <w:szCs w:val="18"/>
                <w:color w:val="auto"/>
              </w:rPr>
            </w:pPr>
          </w:p>
        </w:tc>
        <w:tc>
          <w:tcPr>
            <w:tcW w:w="880" w:type="dxa"/>
            <w:vAlign w:val="bottom"/>
            <w:gridSpan w:val="2"/>
            <w:vMerge w:val="restart"/>
          </w:tcPr>
          <w:p>
            <w:pPr>
              <w:ind w:left="80"/>
              <w:spacing w:after="0"/>
              <w:rPr>
                <w:sz w:val="20"/>
                <w:szCs w:val="20"/>
                <w:color w:val="auto"/>
              </w:rPr>
            </w:pPr>
            <w:r>
              <w:rPr>
                <w:rFonts w:ascii="Times New Roman" w:cs="Times New Roman" w:eastAsia="Times New Roman" w:hAnsi="Times New Roman"/>
                <w:sz w:val="17"/>
                <w:szCs w:val="17"/>
                <w:color w:val="0000FF"/>
              </w:rPr>
              <w:t>10/03/2025</w:t>
            </w:r>
          </w:p>
        </w:tc>
        <w:tc>
          <w:tcPr>
            <w:tcW w:w="0" w:type="dxa"/>
            <w:vAlign w:val="bottom"/>
          </w:tcPr>
          <w:p>
            <w:pPr>
              <w:spacing w:after="0"/>
              <w:rPr>
                <w:sz w:val="1"/>
                <w:szCs w:val="1"/>
                <w:color w:val="auto"/>
              </w:rPr>
            </w:pPr>
          </w:p>
        </w:tc>
      </w:tr>
      <w:tr>
        <w:trPr>
          <w:trHeight w:val="87"/>
        </w:trPr>
        <w:tc>
          <w:tcPr>
            <w:tcW w:w="2120" w:type="dxa"/>
            <w:vAlign w:val="bottom"/>
            <w:gridSpan w:val="3"/>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Fact</w:t>
            </w: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120" w:type="dxa"/>
            <w:vAlign w:val="bottom"/>
            <w:gridSpan w:val="3"/>
            <w:vMerge w:val="continue"/>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300" w:type="dxa"/>
            <w:vAlign w:val="bottom"/>
            <w:shd w:val="clear" w:color="auto" w:fill="000000"/>
          </w:tcPr>
          <w:p>
            <w:pPr>
              <w:spacing w:after="0" w:line="20" w:lineRule="exact"/>
              <w:rPr>
                <w:sz w:val="1"/>
                <w:szCs w:val="1"/>
                <w:color w:val="auto"/>
              </w:rPr>
            </w:pPr>
          </w:p>
        </w:tc>
        <w:tc>
          <w:tcPr>
            <w:tcW w:w="18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12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80" w:type="dxa"/>
            <w:vAlign w:val="bottom"/>
            <w:gridSpan w:val="2"/>
          </w:tcPr>
          <w:p>
            <w:pPr>
              <w:ind w:left="8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2056024" TargetMode="External"/><Relationship Id="rId14" Type="http://schemas.openxmlformats.org/officeDocument/2006/relationships/hyperlink" Target="http://www.sec.gov/cgi-bin/browse-edgar?action=getcompany&amp;CIK=000165757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2025-10-03T15:25:08Z</dcterms:created>
  <dcterms:modified xsi:type="dcterms:W3CDTF">2025-10-03T15:25:08Z</dcterms:modified>
</cp:coreProperties>
</file>