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100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225"/>
          </w:cols>
          <w:pgMar w:left="460" w:top="219" w:right="479" w:bottom="1002"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3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11,731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86.7084</w:t>
            </w:r>
            <w:r>
              <w:rPr>
                <w:rFonts w:ascii="Times New Roman" w:cs="Times New Roman" w:eastAsia="Times New Roman" w:hAnsi="Times New Roman"/>
                <w:sz w:val="22"/>
                <w:szCs w:val="22"/>
                <w:color w:val="008000"/>
                <w:w w:val="95"/>
                <w:vertAlign w:val="superscript"/>
              </w:rPr>
              <w:t>(1)</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579,539</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9,893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87.638</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569,646</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1,439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88.5659</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568,207</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4,892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89.696</w:t>
            </w:r>
            <w:r>
              <w:rPr>
                <w:rFonts w:ascii="Times New Roman" w:cs="Times New Roman" w:eastAsia="Times New Roman" w:hAnsi="Times New Roman"/>
                <w:sz w:val="22"/>
                <w:szCs w:val="22"/>
                <w:color w:val="008000"/>
                <w:w w:val="95"/>
                <w:vertAlign w:val="superscript"/>
              </w:rPr>
              <w:t>(4)</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563,315</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1,579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90.4811</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561,736</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91.6</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561,270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4"/>
        </w:trPr>
        <w:tc>
          <w:tcPr>
            <w:tcW w:w="2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8,187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86.7463</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467,061</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6,324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87.6297</w:t>
            </w:r>
            <w:r>
              <w:rPr>
                <w:rFonts w:ascii="Times New Roman" w:cs="Times New Roman" w:eastAsia="Times New Roman" w:hAnsi="Times New Roman"/>
                <w:sz w:val="22"/>
                <w:szCs w:val="22"/>
                <w:color w:val="008000"/>
                <w:w w:val="95"/>
                <w:vertAlign w:val="superscript"/>
              </w:rPr>
              <w:t>(7)</w:t>
            </w:r>
          </w:p>
        </w:tc>
        <w:tc>
          <w:tcPr>
            <w:tcW w:w="104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460,737</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3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05/21/2026</w:t>
            </w:r>
          </w:p>
        </w:tc>
        <w:tc>
          <w:tcPr>
            <w:tcW w:w="114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1,109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3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88.678</w:t>
            </w:r>
            <w:r>
              <w:rPr>
                <w:rFonts w:ascii="Times New Roman" w:cs="Times New Roman" w:eastAsia="Times New Roman" w:hAnsi="Times New Roman"/>
                <w:sz w:val="22"/>
                <w:szCs w:val="22"/>
                <w:color w:val="008000"/>
                <w:w w:val="95"/>
                <w:vertAlign w:val="superscript"/>
              </w:rPr>
              <w:t>(8)</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7"/>
                <w:szCs w:val="17"/>
                <w:color w:val="0000FF"/>
              </w:rPr>
              <w:t>459,628</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Family</w:t>
      </w:r>
    </w:p>
    <w:p>
      <w:pPr>
        <w:spacing w:after="0" w:line="1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Trust</w:t>
      </w:r>
    </w:p>
    <w:p>
      <w:pPr>
        <w:spacing w:after="0" w:line="18"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(2020)</w:t>
      </w:r>
    </w:p>
    <w:p>
      <w:pPr>
        <w:sectPr>
          <w:pgSz w:w="11900" w:h="16838" w:orient="portrait"/>
          <w:cols w:equalWidth="0" w:num="1">
            <w:col w:w="10960"/>
          </w:cols>
          <w:pgMar w:left="460" w:top="219" w:right="479" w:bottom="1002"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9371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937133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the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05/21/2026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3,293</w:t>
            </w:r>
          </w:p>
        </w:tc>
        <w:tc>
          <w:tcPr>
            <w:tcW w:w="360" w:type="dxa"/>
            <w:vAlign w:val="bottom"/>
            <w:vMerge w:val="restart"/>
          </w:tcPr>
          <w:p>
            <w:pPr>
              <w:jc w:val="center"/>
              <w:ind w:left="104"/>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vMerge w:val="restart"/>
          </w:tcPr>
          <w:p>
            <w:pPr>
              <w:jc w:val="center"/>
              <w:ind w:left="19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89.684</w:t>
            </w:r>
            <w:r>
              <w:rPr>
                <w:rFonts w:ascii="Times New Roman" w:cs="Times New Roman" w:eastAsia="Times New Roman" w:hAnsi="Times New Roman"/>
                <w:sz w:val="22"/>
                <w:szCs w:val="22"/>
                <w:color w:val="008000"/>
                <w:w w:val="95"/>
                <w:vertAlign w:val="superscript"/>
              </w:rPr>
              <w:t>(9)</w:t>
            </w:r>
          </w:p>
        </w:tc>
        <w:tc>
          <w:tcPr>
            <w:tcW w:w="1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456,335</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the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05/21/2026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823</w:t>
            </w:r>
          </w:p>
        </w:tc>
        <w:tc>
          <w:tcPr>
            <w:tcW w:w="360" w:type="dxa"/>
            <w:vAlign w:val="bottom"/>
            <w:vMerge w:val="restart"/>
          </w:tcPr>
          <w:p>
            <w:pPr>
              <w:jc w:val="center"/>
              <w:ind w:left="104"/>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5"/>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90.5751</w:t>
            </w:r>
            <w:r>
              <w:rPr>
                <w:rFonts w:ascii="Times New Roman" w:cs="Times New Roman" w:eastAsia="Times New Roman" w:hAnsi="Times New Roman"/>
                <w:sz w:val="22"/>
                <w:szCs w:val="22"/>
                <w:color w:val="008000"/>
                <w:w w:val="94"/>
                <w:vertAlign w:val="superscript"/>
              </w:rPr>
              <w:t>(10)</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455,512</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the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05/21/2026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264</w:t>
            </w:r>
          </w:p>
        </w:tc>
        <w:tc>
          <w:tcPr>
            <w:tcW w:w="360" w:type="dxa"/>
            <w:vAlign w:val="bottom"/>
            <w:vMerge w:val="restart"/>
          </w:tcPr>
          <w:p>
            <w:pPr>
              <w:jc w:val="center"/>
              <w:ind w:left="104"/>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vMerge w:val="restart"/>
          </w:tcPr>
          <w:p>
            <w:pPr>
              <w:jc w:val="center"/>
              <w:ind w:left="29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455,248</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434,472</w:t>
            </w:r>
          </w:p>
        </w:tc>
        <w:tc>
          <w:tcPr>
            <w:tcW w:w="34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85,582</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1,475,311</w:t>
            </w:r>
          </w:p>
        </w:tc>
        <w:tc>
          <w:tcPr>
            <w:tcW w:w="34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$86.19 to $87.18,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(1) through (10)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$87.19 to $88.18,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$88.245 to $89.21,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$89.315 to $90.28,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$90.32 to $90.72,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$86.19 to $87.18, inclusive.</w:t>
      </w:r>
    </w:p>
    <w:p>
      <w:pPr>
        <w:sectPr>
          <w:pgSz w:w="11900" w:h="16838" w:orient="portrait"/>
          <w:cols w:equalWidth="0" w:num="1">
            <w:col w:w="11080"/>
          </w:cols>
          <w:pgMar w:left="460" w:top="191" w:right="359" w:bottom="0" w:gutter="0" w:footer="0" w:header="0"/>
        </w:sectPr>
      </w:pPr>
    </w:p>
    <w:bookmarkStart w:id="2" w:name="page3"/>
    <w:bookmarkEnd w:id="2"/>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$87.19 to $88.17,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$88.23 to $89.21,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$89.265 to $90.25,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$90.325 to $90.725,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2026-05-22T15:46:49Z</dcterms:created>
  <dcterms:modified xsi:type="dcterms:W3CDTF">2026-05-22T15:46:49Z</dcterms:modified>
</cp:coreProperties>
</file>